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4203" w:rsidRPr="00660C5F" w:rsidRDefault="00136A81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236855</wp:posOffset>
            </wp:positionV>
            <wp:extent cx="2322000" cy="2592000"/>
            <wp:effectExtent l="0" t="0" r="2540" b="0"/>
            <wp:wrapTight wrapText="bothSides">
              <wp:wrapPolygon edited="0">
                <wp:start x="0" y="0"/>
                <wp:lineTo x="0" y="21436"/>
                <wp:lineTo x="21446" y="21436"/>
                <wp:lineTo x="21446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000" cy="25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0C5F" w:rsidRPr="00660C5F">
        <w:rPr>
          <w:b/>
        </w:rPr>
        <w:t>Mgr. Petra Vitoušová</w:t>
      </w:r>
    </w:p>
    <w:p w:rsidR="00136A81" w:rsidRDefault="00136A81" w:rsidP="00136A81">
      <w:pPr>
        <w:jc w:val="both"/>
      </w:pPr>
      <w:r>
        <w:t>Petra Vitoušová</w:t>
      </w:r>
      <w:r w:rsidRPr="001A5619">
        <w:t xml:space="preserve"> založila Bílý kruh</w:t>
      </w:r>
      <w:r>
        <w:t xml:space="preserve"> bezpečí, nestátní organizaci</w:t>
      </w:r>
      <w:r w:rsidRPr="001A5619">
        <w:t xml:space="preserve"> pro pomoc obětem kriminality v ČR. Absolvovala řadu zahraničních stáží a odborných výcviků zaměřených na pomoc obětem trestných činů a domácího násilí. Věnuje se poradenské, lektorské i pedagogické činnosti. Pomohla navrhnout a prosadit zákon na ochranu před domácím násilím a zavést novou právní úpravu do praxe. Za své aktivity pro oběti kriminality byla v</w:t>
      </w:r>
      <w:r>
        <w:t> roce 1996</w:t>
      </w:r>
      <w:r w:rsidRPr="001A5619">
        <w:t xml:space="preserve"> zvolena jako první v ČR členkou mezinárodní asociace </w:t>
      </w:r>
      <w:proofErr w:type="spellStart"/>
      <w:r w:rsidRPr="001A5619">
        <w:t>Ashoka</w:t>
      </w:r>
      <w:proofErr w:type="spellEnd"/>
      <w:r w:rsidRPr="001A5619">
        <w:t xml:space="preserve">: </w:t>
      </w:r>
      <w:proofErr w:type="spellStart"/>
      <w:r w:rsidRPr="001A5619">
        <w:t>Innovators</w:t>
      </w:r>
      <w:proofErr w:type="spellEnd"/>
      <w:r w:rsidRPr="001A5619">
        <w:t xml:space="preserve"> </w:t>
      </w:r>
      <w:proofErr w:type="spellStart"/>
      <w:r w:rsidRPr="001A5619">
        <w:t>for</w:t>
      </w:r>
      <w:proofErr w:type="spellEnd"/>
      <w:r w:rsidRPr="001A5619">
        <w:t xml:space="preserve"> </w:t>
      </w:r>
      <w:proofErr w:type="spellStart"/>
      <w:r w:rsidRPr="001A5619">
        <w:t>the</w:t>
      </w:r>
      <w:proofErr w:type="spellEnd"/>
      <w:r w:rsidRPr="001A5619">
        <w:t xml:space="preserve"> Public a v na Světovém ekonomickém fóru byla vyhlášena Sociální inovátorkou roku 2002. </w:t>
      </w:r>
    </w:p>
    <w:p w:rsidR="00136A81" w:rsidRDefault="00136A81"/>
    <w:p w:rsidR="00136A81" w:rsidRDefault="00136A81" w:rsidP="00136A81">
      <w:pPr>
        <w:jc w:val="both"/>
        <w:rPr>
          <w:b/>
        </w:rPr>
      </w:pPr>
    </w:p>
    <w:p w:rsidR="00136A81" w:rsidRDefault="00136A81" w:rsidP="00136A81">
      <w:pPr>
        <w:jc w:val="both"/>
      </w:pPr>
      <w:r w:rsidRPr="00660C5F">
        <w:rPr>
          <w:b/>
        </w:rPr>
        <w:t>Detekce týrání seniorů a limity pomoci</w:t>
      </w:r>
      <w:r>
        <w:t xml:space="preserve"> </w:t>
      </w:r>
    </w:p>
    <w:p w:rsidR="00660C5F" w:rsidRDefault="00660C5F">
      <w:r>
        <w:t xml:space="preserve">Příspěvek čerpá z ambulantní zkušenosti Bílého kruhu bezpečí a z databáze Linky pomoci obětem. Zaměřuje se na rizikové faktory v partnerském násilí seniorů, </w:t>
      </w:r>
      <w:r w:rsidR="001A5619">
        <w:t xml:space="preserve">nabídne </w:t>
      </w:r>
      <w:r>
        <w:t xml:space="preserve">náměty k možnostem zlepšení detekce </w:t>
      </w:r>
      <w:r w:rsidR="001A5619">
        <w:t>týrání seniorů a připomene také</w:t>
      </w:r>
      <w:r>
        <w:t xml:space="preserve"> limity možností pomoci týraným seniorům.</w:t>
      </w:r>
    </w:p>
    <w:p w:rsidR="001A5619" w:rsidRDefault="001A5619"/>
    <w:p w:rsidR="001A5619" w:rsidRDefault="001A5619" w:rsidP="001A5619">
      <w:pPr>
        <w:jc w:val="both"/>
      </w:pPr>
    </w:p>
    <w:p w:rsidR="001A5619" w:rsidRDefault="001A5619" w:rsidP="001A5619">
      <w:pPr>
        <w:jc w:val="both"/>
      </w:pPr>
    </w:p>
    <w:p w:rsidR="00136A81" w:rsidRDefault="00136A81" w:rsidP="001A5619">
      <w:pPr>
        <w:jc w:val="both"/>
      </w:pPr>
    </w:p>
    <w:p w:rsidR="00136A81" w:rsidRDefault="00136A81" w:rsidP="001A5619">
      <w:pPr>
        <w:jc w:val="both"/>
      </w:pPr>
    </w:p>
    <w:p w:rsidR="00136A81" w:rsidRDefault="00136A81" w:rsidP="001A5619">
      <w:pPr>
        <w:jc w:val="both"/>
      </w:pPr>
    </w:p>
    <w:p w:rsidR="001A5619" w:rsidRDefault="001A5619"/>
    <w:sectPr w:rsidR="001A5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C5F"/>
    <w:rsid w:val="00136A81"/>
    <w:rsid w:val="001A5619"/>
    <w:rsid w:val="005B4203"/>
    <w:rsid w:val="00660C5F"/>
    <w:rsid w:val="00FB166E"/>
    <w:rsid w:val="00FC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5A6A4"/>
  <w15:chartTrackingRefBased/>
  <w15:docId w15:val="{DABFB7EE-5F64-401D-A11C-54769BE1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Vitoušová</dc:creator>
  <cp:keywords/>
  <dc:description/>
  <cp:lastModifiedBy>Tereza Žílová</cp:lastModifiedBy>
  <cp:revision>4</cp:revision>
  <dcterms:created xsi:type="dcterms:W3CDTF">2020-07-24T14:24:00Z</dcterms:created>
  <dcterms:modified xsi:type="dcterms:W3CDTF">2020-07-24T14:27:00Z</dcterms:modified>
</cp:coreProperties>
</file>