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5210F" w14:textId="77777777" w:rsidR="007B0488" w:rsidRDefault="007B0488" w:rsidP="00CC324E">
      <w:pPr>
        <w:spacing w:after="0" w:line="240" w:lineRule="atLeast"/>
        <w:jc w:val="both"/>
        <w:rPr>
          <w:lang w:eastAsia="cs-CZ"/>
        </w:rPr>
      </w:pPr>
    </w:p>
    <w:p w14:paraId="5D12ACDA" w14:textId="30BC2483" w:rsidR="007E4D54" w:rsidRPr="007B0488" w:rsidRDefault="007E4D54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b/>
          <w:bCs/>
          <w:sz w:val="28"/>
          <w:szCs w:val="24"/>
          <w:lang w:eastAsia="cs-CZ"/>
        </w:rPr>
      </w:pPr>
      <w:r w:rsidRPr="007B0488">
        <w:rPr>
          <w:rFonts w:ascii="Campton Book" w:eastAsia="Times New Roman" w:hAnsi="Campton Book" w:cs="Times New Roman"/>
          <w:b/>
          <w:bCs/>
          <w:sz w:val="28"/>
          <w:szCs w:val="24"/>
          <w:lang w:eastAsia="cs-CZ"/>
        </w:rPr>
        <w:t>VEŘEJNÝ ZÁVAZEK</w:t>
      </w:r>
    </w:p>
    <w:p w14:paraId="307E1A49" w14:textId="59FA9CF7" w:rsidR="007E4D54" w:rsidRPr="007E4D54" w:rsidRDefault="007E4D54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</w:pPr>
      <w:r w:rsidRPr="007E4D54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 xml:space="preserve">Název: </w:t>
      </w:r>
      <w:r w:rsidR="00E7713F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>Centrum denních služeb</w:t>
      </w:r>
      <w:r w:rsidRPr="007E4D54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7E4D54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>Ž</w:t>
      </w:r>
      <w:r w:rsidR="007B0488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>IVOT</w:t>
      </w:r>
      <w:r w:rsidRPr="007E4D54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>a</w:t>
      </w:r>
      <w:proofErr w:type="spellEnd"/>
      <w:r w:rsidRPr="007E4D54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 xml:space="preserve"> 90 (dále jen </w:t>
      </w:r>
      <w:r w:rsidR="00E7713F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>Centrum denních služeb</w:t>
      </w:r>
      <w:r w:rsidRPr="007E4D54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>)</w:t>
      </w:r>
    </w:p>
    <w:p w14:paraId="70C33C5B" w14:textId="3DA76043" w:rsidR="007E4D54" w:rsidRDefault="007E4D54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</w:pPr>
      <w:r w:rsidRPr="007E4D54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 xml:space="preserve">Sociální služba: </w:t>
      </w:r>
      <w:r w:rsidR="00EC7317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>Centrum denních slu</w:t>
      </w:r>
      <w:r w:rsidR="00FE08B7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>žeb</w:t>
      </w:r>
    </w:p>
    <w:p w14:paraId="3059692E" w14:textId="7124E3C6" w:rsidR="003229A6" w:rsidRDefault="003229A6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</w:pPr>
    </w:p>
    <w:p w14:paraId="2F430982" w14:textId="77777777" w:rsidR="003229A6" w:rsidRPr="007E4D54" w:rsidRDefault="003229A6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</w:pPr>
    </w:p>
    <w:p w14:paraId="0CEF6719" w14:textId="2342E9AC" w:rsidR="007E4D54" w:rsidRPr="007E4D54" w:rsidRDefault="007E4D54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</w:pPr>
      <w:r w:rsidRPr="007E4D54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>1. Typ služby</w:t>
      </w:r>
    </w:p>
    <w:p w14:paraId="5752DD42" w14:textId="1848F007" w:rsidR="007E4D54" w:rsidRDefault="002B5F53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Centrum denních služeb</w:t>
      </w:r>
      <w:r w:rsidR="00F06CD5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je službou</w:t>
      </w:r>
      <w:r w:rsidR="007E4D54" w:rsidRPr="007E4D54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dle § </w:t>
      </w:r>
      <w:r w:rsidR="00CD4F78">
        <w:rPr>
          <w:rFonts w:ascii="Campton Book" w:eastAsia="Times New Roman" w:hAnsi="Campton Book" w:cs="Times New Roman"/>
          <w:sz w:val="24"/>
          <w:szCs w:val="24"/>
          <w:lang w:eastAsia="cs-CZ"/>
        </w:rPr>
        <w:t>4</w:t>
      </w:r>
      <w:r w:rsidR="007E4D54" w:rsidRPr="007E4D54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5 Zákona č. 108/2006 Sb. o sociálních službách. </w:t>
      </w:r>
      <w:r w:rsidR="00F06CD5">
        <w:rPr>
          <w:rFonts w:ascii="Campton Book" w:eastAsia="Times New Roman" w:hAnsi="Campton Book" w:cs="Times New Roman"/>
          <w:sz w:val="24"/>
          <w:szCs w:val="24"/>
          <w:lang w:eastAsia="cs-CZ"/>
        </w:rPr>
        <w:t>Centrum denních služeb</w:t>
      </w:r>
      <w:r w:rsidR="007E4D54" w:rsidRPr="007E4D54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je registrovanou sociální službou u Ministerstva práce a sociálních věcí, číslo registrace: </w:t>
      </w:r>
      <w:r w:rsidR="00B22675">
        <w:rPr>
          <w:rFonts w:ascii="Campton Book" w:hAnsi="Campton Book" w:cs="Times New Roman"/>
          <w:bCs/>
          <w:sz w:val="24"/>
          <w:szCs w:val="24"/>
        </w:rPr>
        <w:t>8651712</w:t>
      </w:r>
      <w:r w:rsidR="004809BB">
        <w:rPr>
          <w:rFonts w:ascii="Campton Book" w:hAnsi="Campton Book" w:cs="Times New Roman"/>
          <w:bCs/>
          <w:sz w:val="24"/>
          <w:szCs w:val="24"/>
        </w:rPr>
        <w:t>.</w:t>
      </w:r>
      <w:r w:rsidR="007E4D54" w:rsidRPr="007E4D54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</w:p>
    <w:p w14:paraId="272B345B" w14:textId="3F84586E" w:rsidR="003229A6" w:rsidRDefault="003229A6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</w:p>
    <w:p w14:paraId="534157D7" w14:textId="77777777" w:rsidR="003229A6" w:rsidRPr="007E4D54" w:rsidRDefault="003229A6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</w:p>
    <w:p w14:paraId="20FF0924" w14:textId="0A9829D2" w:rsidR="007E4D54" w:rsidRPr="007E4D54" w:rsidRDefault="007E4D54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</w:pPr>
      <w:r w:rsidRPr="007E4D54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 xml:space="preserve">2. Poslání </w:t>
      </w:r>
      <w:r w:rsidR="00B3463A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>Centra denních služeb</w:t>
      </w:r>
    </w:p>
    <w:p w14:paraId="09AD6DC2" w14:textId="0C7E1119" w:rsidR="00B3463A" w:rsidRPr="000F08FE" w:rsidRDefault="00A05128" w:rsidP="000F08FE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Centrum denních služeb n</w:t>
      </w:r>
      <w:r w:rsidR="00B3463A" w:rsidRPr="000F08FE">
        <w:rPr>
          <w:rFonts w:ascii="Campton Book" w:eastAsia="Times New Roman" w:hAnsi="Campton Book" w:cs="Times New Roman"/>
          <w:sz w:val="24"/>
          <w:szCs w:val="24"/>
          <w:lang w:eastAsia="cs-CZ"/>
        </w:rPr>
        <w:t>aplňuje myšlenku celé organizace Ž</w:t>
      </w:r>
      <w:r w:rsidR="00362137">
        <w:rPr>
          <w:rFonts w:ascii="Campton Book" w:eastAsia="Times New Roman" w:hAnsi="Campton Book" w:cs="Times New Roman"/>
          <w:sz w:val="24"/>
          <w:szCs w:val="24"/>
          <w:lang w:eastAsia="cs-CZ"/>
        </w:rPr>
        <w:t>IVOT</w:t>
      </w:r>
      <w:r w:rsidR="00B3463A" w:rsidRPr="000F08FE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90 tím, že prostřednictvím aktivizačních činností podporuje seniory 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– </w:t>
      </w:r>
      <w:r w:rsidR="00B3463A" w:rsidRPr="000F08FE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jejich psychickou, ale i fyzickou kondici. Zapojuje je do společenského života nejen svých vrstevníků, ale i ostatních </w:t>
      </w:r>
      <w:r w:rsidR="005E5C50" w:rsidRPr="000F08FE">
        <w:rPr>
          <w:rFonts w:ascii="Campton Book" w:eastAsia="Times New Roman" w:hAnsi="Campton Book" w:cs="Times New Roman"/>
          <w:sz w:val="24"/>
          <w:szCs w:val="24"/>
          <w:lang w:eastAsia="cs-CZ"/>
        </w:rPr>
        <w:t>věkových</w:t>
      </w:r>
      <w:r w:rsidR="006934A9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  <w:r w:rsidR="005E5C50" w:rsidRPr="000F08FE">
        <w:rPr>
          <w:rFonts w:ascii="Campton Book" w:eastAsia="Times New Roman" w:hAnsi="Campton Book" w:cs="Times New Roman"/>
          <w:sz w:val="24"/>
          <w:szCs w:val="24"/>
          <w:lang w:eastAsia="cs-CZ"/>
        </w:rPr>
        <w:t>skupin</w:t>
      </w:r>
      <w:r w:rsidR="00B3463A" w:rsidRPr="000F08FE">
        <w:rPr>
          <w:rFonts w:ascii="Campton Book" w:eastAsia="Times New Roman" w:hAnsi="Campton Book" w:cs="Times New Roman"/>
          <w:sz w:val="24"/>
          <w:szCs w:val="24"/>
          <w:lang w:eastAsia="cs-CZ"/>
        </w:rPr>
        <w:t>. Aktivizací a vzdělávacími činnostmi rozumíme zejména pohybo</w:t>
      </w:r>
      <w:bookmarkStart w:id="0" w:name="_GoBack"/>
      <w:bookmarkEnd w:id="0"/>
      <w:r w:rsidR="00B3463A" w:rsidRPr="000F08FE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vé aktivity, procvičování paměti, rozvíjení jemné motoriky. Díky těmto aktivitám podporujeme soběstačnost </w:t>
      </w:r>
      <w:r w:rsidR="00CE209F" w:rsidRPr="000F08FE">
        <w:rPr>
          <w:rFonts w:ascii="Campton Book" w:eastAsia="Times New Roman" w:hAnsi="Campton Book" w:cs="Times New Roman"/>
          <w:sz w:val="24"/>
          <w:szCs w:val="24"/>
          <w:lang w:eastAsia="cs-CZ"/>
        </w:rPr>
        <w:t>seniorů</w:t>
      </w:r>
      <w:r w:rsidR="00B3463A" w:rsidRPr="000F08FE">
        <w:rPr>
          <w:rFonts w:ascii="Campton Book" w:eastAsia="Times New Roman" w:hAnsi="Campton Book" w:cs="Times New Roman"/>
          <w:sz w:val="24"/>
          <w:szCs w:val="24"/>
          <w:lang w:eastAsia="cs-CZ"/>
        </w:rPr>
        <w:t>, tím pádem i možnost jejich setrvání co nejdéle v</w:t>
      </w:r>
      <w:r w:rsidR="00B3463A" w:rsidRPr="000F08FE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="00B3463A" w:rsidRPr="000F08FE">
        <w:rPr>
          <w:rFonts w:ascii="Campton Book" w:eastAsia="Times New Roman" w:hAnsi="Campton Book" w:cs="Times New Roman"/>
          <w:sz w:val="24"/>
          <w:szCs w:val="24"/>
          <w:lang w:eastAsia="cs-CZ"/>
        </w:rPr>
        <w:t>jejich p</w:t>
      </w:r>
      <w:r w:rsidR="00B3463A" w:rsidRPr="000F08FE">
        <w:rPr>
          <w:rFonts w:ascii="Campton Book" w:eastAsia="Times New Roman" w:hAnsi="Campton Book" w:cs="Campton Book"/>
          <w:sz w:val="24"/>
          <w:szCs w:val="24"/>
          <w:lang w:eastAsia="cs-CZ"/>
        </w:rPr>
        <w:t>ř</w:t>
      </w:r>
      <w:r w:rsidR="00B3463A" w:rsidRPr="000F08FE">
        <w:rPr>
          <w:rFonts w:ascii="Campton Book" w:eastAsia="Times New Roman" w:hAnsi="Campton Book" w:cs="Times New Roman"/>
          <w:sz w:val="24"/>
          <w:szCs w:val="24"/>
          <w:lang w:eastAsia="cs-CZ"/>
        </w:rPr>
        <w:t>irozen</w:t>
      </w:r>
      <w:r w:rsidR="00B3463A" w:rsidRPr="000F08FE">
        <w:rPr>
          <w:rFonts w:ascii="Campton Book" w:eastAsia="Times New Roman" w:hAnsi="Campton Book" w:cs="Campton Book"/>
          <w:sz w:val="24"/>
          <w:szCs w:val="24"/>
          <w:lang w:eastAsia="cs-CZ"/>
        </w:rPr>
        <w:t>é</w:t>
      </w:r>
      <w:r w:rsidR="00B3463A" w:rsidRPr="000F08FE">
        <w:rPr>
          <w:rFonts w:ascii="Campton Book" w:eastAsia="Times New Roman" w:hAnsi="Campton Book" w:cs="Times New Roman"/>
          <w:sz w:val="24"/>
          <w:szCs w:val="24"/>
          <w:lang w:eastAsia="cs-CZ"/>
        </w:rPr>
        <w:t>m prost</w:t>
      </w:r>
      <w:r w:rsidR="00B3463A" w:rsidRPr="000F08FE">
        <w:rPr>
          <w:rFonts w:ascii="Campton Book" w:eastAsia="Times New Roman" w:hAnsi="Campton Book" w:cs="Campton Book"/>
          <w:sz w:val="24"/>
          <w:szCs w:val="24"/>
          <w:lang w:eastAsia="cs-CZ"/>
        </w:rPr>
        <w:t>ř</w:t>
      </w:r>
      <w:r w:rsidR="00B3463A" w:rsidRPr="000F08FE">
        <w:rPr>
          <w:rFonts w:ascii="Campton Book" w:eastAsia="Times New Roman" w:hAnsi="Campton Book" w:cs="Times New Roman"/>
          <w:sz w:val="24"/>
          <w:szCs w:val="24"/>
          <w:lang w:eastAsia="cs-CZ"/>
        </w:rPr>
        <w:t>ed</w:t>
      </w:r>
      <w:r w:rsidR="00B3463A" w:rsidRPr="000F08FE">
        <w:rPr>
          <w:rFonts w:ascii="Campton Book" w:eastAsia="Times New Roman" w:hAnsi="Campton Book" w:cs="Campton Book"/>
          <w:sz w:val="24"/>
          <w:szCs w:val="24"/>
          <w:lang w:eastAsia="cs-CZ"/>
        </w:rPr>
        <w:t>í</w:t>
      </w:r>
      <w:r w:rsidR="00B3463A" w:rsidRPr="000F08FE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  <w:r w:rsidR="00B3463A" w:rsidRPr="000F08FE">
        <w:rPr>
          <w:rFonts w:ascii="Campton Book" w:eastAsia="Times New Roman" w:hAnsi="Campton Book" w:cs="Campton Book"/>
          <w:sz w:val="24"/>
          <w:szCs w:val="24"/>
          <w:lang w:eastAsia="cs-CZ"/>
        </w:rPr>
        <w:t>–</w:t>
      </w:r>
      <w:r w:rsidR="00B3463A" w:rsidRPr="000F08FE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doma. </w:t>
      </w:r>
    </w:p>
    <w:p w14:paraId="2AE89493" w14:textId="379898E1" w:rsidR="003229A6" w:rsidRPr="00FF20F0" w:rsidRDefault="003229A6" w:rsidP="00FF20F0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</w:p>
    <w:p w14:paraId="742DC288" w14:textId="77777777" w:rsidR="003229A6" w:rsidRPr="007E4D54" w:rsidRDefault="003229A6" w:rsidP="00B3463A">
      <w:pPr>
        <w:pStyle w:val="Odstavecseseznamem"/>
        <w:spacing w:after="0" w:line="240" w:lineRule="atLeast"/>
        <w:ind w:left="993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</w:p>
    <w:p w14:paraId="7D173998" w14:textId="7E9DCDF5" w:rsidR="007E4D54" w:rsidRDefault="007E4D54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</w:pPr>
      <w:r w:rsidRPr="007E4D54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>3. Cíle služby</w:t>
      </w:r>
      <w:r w:rsidR="004809BB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>:</w:t>
      </w:r>
    </w:p>
    <w:p w14:paraId="06F31A68" w14:textId="3748B88F" w:rsidR="009C6082" w:rsidRDefault="009C6082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</w:pPr>
    </w:p>
    <w:p w14:paraId="2081398D" w14:textId="44EEBD87" w:rsidR="00DE1649" w:rsidRPr="007B32DC" w:rsidRDefault="00DE1649" w:rsidP="007B32DC">
      <w:pPr>
        <w:pStyle w:val="Standard"/>
        <w:numPr>
          <w:ilvl w:val="0"/>
          <w:numId w:val="31"/>
        </w:numPr>
        <w:jc w:val="both"/>
        <w:rPr>
          <w:rFonts w:ascii="Campton Book" w:eastAsia="Times New Roman" w:hAnsi="Campton Book" w:cs="Times New Roman"/>
          <w:kern w:val="0"/>
          <w:lang w:eastAsia="cs-CZ" w:bidi="ar-SA"/>
        </w:rPr>
      </w:pPr>
      <w:r w:rsidRPr="007B32DC">
        <w:rPr>
          <w:rFonts w:ascii="Campton Book" w:eastAsia="Times New Roman" w:hAnsi="Campton Book" w:cs="Times New Roman"/>
          <w:kern w:val="0"/>
          <w:lang w:eastAsia="cs-CZ" w:bidi="ar-SA"/>
        </w:rPr>
        <w:t xml:space="preserve">umožnit seniorům </w:t>
      </w:r>
      <w:r w:rsidR="007F3648">
        <w:rPr>
          <w:rFonts w:ascii="Campton Book" w:eastAsia="Times New Roman" w:hAnsi="Campton Book" w:cs="Times New Roman"/>
          <w:kern w:val="0"/>
          <w:lang w:eastAsia="cs-CZ" w:bidi="ar-SA"/>
        </w:rPr>
        <w:t xml:space="preserve">co nejdéle </w:t>
      </w:r>
      <w:r w:rsidRPr="007B32DC">
        <w:rPr>
          <w:rFonts w:ascii="Campton Book" w:eastAsia="Times New Roman" w:hAnsi="Campton Book" w:cs="Times New Roman"/>
          <w:kern w:val="0"/>
          <w:lang w:eastAsia="cs-CZ" w:bidi="ar-SA"/>
        </w:rPr>
        <w:t>setrvat v</w:t>
      </w:r>
      <w:r w:rsidRPr="00A3307D">
        <w:rPr>
          <w:rFonts w:ascii="Calibri" w:eastAsia="Times New Roman" w:hAnsi="Calibri" w:cs="Calibri"/>
          <w:kern w:val="0"/>
          <w:lang w:eastAsia="cs-CZ" w:bidi="ar-SA"/>
        </w:rPr>
        <w:t> </w:t>
      </w:r>
      <w:r w:rsidRPr="007B32DC">
        <w:rPr>
          <w:rFonts w:ascii="Campton Book" w:eastAsia="Times New Roman" w:hAnsi="Campton Book" w:cs="Times New Roman"/>
          <w:kern w:val="0"/>
          <w:lang w:eastAsia="cs-CZ" w:bidi="ar-SA"/>
        </w:rPr>
        <w:t>p</w:t>
      </w:r>
      <w:r w:rsidRPr="00A3307D">
        <w:rPr>
          <w:rFonts w:ascii="Campton Book" w:eastAsia="Times New Roman" w:hAnsi="Campton Book" w:cs="Times New Roman"/>
          <w:kern w:val="0"/>
          <w:lang w:eastAsia="cs-CZ" w:bidi="ar-SA"/>
        </w:rPr>
        <w:t>ř</w:t>
      </w:r>
      <w:r w:rsidRPr="007B32DC">
        <w:rPr>
          <w:rFonts w:ascii="Campton Book" w:eastAsia="Times New Roman" w:hAnsi="Campton Book" w:cs="Times New Roman"/>
          <w:kern w:val="0"/>
          <w:lang w:eastAsia="cs-CZ" w:bidi="ar-SA"/>
        </w:rPr>
        <w:t>irozeném prostředí a využít vzdělávacích a aktivizačních činností, které vedou k</w:t>
      </w:r>
      <w:r w:rsidRPr="00A3307D">
        <w:rPr>
          <w:rFonts w:ascii="Calibri" w:eastAsia="Times New Roman" w:hAnsi="Calibri" w:cs="Calibri"/>
          <w:kern w:val="0"/>
          <w:lang w:eastAsia="cs-CZ" w:bidi="ar-SA"/>
        </w:rPr>
        <w:t> </w:t>
      </w:r>
      <w:r w:rsidRPr="007B32DC">
        <w:rPr>
          <w:rFonts w:ascii="Campton Book" w:eastAsia="Times New Roman" w:hAnsi="Campton Book" w:cs="Times New Roman"/>
          <w:kern w:val="0"/>
          <w:lang w:eastAsia="cs-CZ" w:bidi="ar-SA"/>
        </w:rPr>
        <w:t>udr</w:t>
      </w:r>
      <w:r w:rsidRPr="00A3307D">
        <w:rPr>
          <w:rFonts w:ascii="Campton Book" w:eastAsia="Times New Roman" w:hAnsi="Campton Book" w:cs="Times New Roman"/>
          <w:kern w:val="0"/>
          <w:lang w:eastAsia="cs-CZ" w:bidi="ar-SA"/>
        </w:rPr>
        <w:t>ž</w:t>
      </w:r>
      <w:r w:rsidRPr="007B32DC">
        <w:rPr>
          <w:rFonts w:ascii="Campton Book" w:eastAsia="Times New Roman" w:hAnsi="Campton Book" w:cs="Times New Roman"/>
          <w:kern w:val="0"/>
          <w:lang w:eastAsia="cs-CZ" w:bidi="ar-SA"/>
        </w:rPr>
        <w:t>en</w:t>
      </w:r>
      <w:r w:rsidRPr="00A3307D">
        <w:rPr>
          <w:rFonts w:ascii="Campton Book" w:eastAsia="Times New Roman" w:hAnsi="Campton Book" w:cs="Times New Roman"/>
          <w:kern w:val="0"/>
          <w:lang w:eastAsia="cs-CZ" w:bidi="ar-SA"/>
        </w:rPr>
        <w:t>í</w:t>
      </w:r>
      <w:r w:rsidRPr="007B32DC">
        <w:rPr>
          <w:rFonts w:ascii="Campton Book" w:eastAsia="Times New Roman" w:hAnsi="Campton Book" w:cs="Times New Roman"/>
          <w:kern w:val="0"/>
          <w:lang w:eastAsia="cs-CZ" w:bidi="ar-SA"/>
        </w:rPr>
        <w:t xml:space="preserve"> vlastn</w:t>
      </w:r>
      <w:r w:rsidRPr="00A3307D">
        <w:rPr>
          <w:rFonts w:ascii="Campton Book" w:eastAsia="Times New Roman" w:hAnsi="Campton Book" w:cs="Times New Roman"/>
          <w:kern w:val="0"/>
          <w:lang w:eastAsia="cs-CZ" w:bidi="ar-SA"/>
        </w:rPr>
        <w:t>í</w:t>
      </w:r>
      <w:r w:rsidRPr="007B32DC">
        <w:rPr>
          <w:rFonts w:ascii="Campton Book" w:eastAsia="Times New Roman" w:hAnsi="Campton Book" w:cs="Times New Roman"/>
          <w:kern w:val="0"/>
          <w:lang w:eastAsia="cs-CZ" w:bidi="ar-SA"/>
        </w:rPr>
        <w:t xml:space="preserve"> sob</w:t>
      </w:r>
      <w:r w:rsidRPr="007B32DC">
        <w:rPr>
          <w:rFonts w:ascii="Campton Book" w:eastAsia="Times New Roman" w:hAnsi="Campton Book" w:cs="Campton Book"/>
          <w:kern w:val="0"/>
          <w:lang w:eastAsia="cs-CZ" w:bidi="ar-SA"/>
        </w:rPr>
        <w:t>ě</w:t>
      </w:r>
      <w:r w:rsidRPr="007B32DC">
        <w:rPr>
          <w:rFonts w:ascii="Campton Book" w:eastAsia="Times New Roman" w:hAnsi="Campton Book" w:cs="Times New Roman"/>
          <w:kern w:val="0"/>
          <w:lang w:eastAsia="cs-CZ" w:bidi="ar-SA"/>
        </w:rPr>
        <w:t>sta</w:t>
      </w:r>
      <w:r w:rsidRPr="007B32DC">
        <w:rPr>
          <w:rFonts w:ascii="Campton Book" w:eastAsia="Times New Roman" w:hAnsi="Campton Book" w:cs="Campton Book"/>
          <w:kern w:val="0"/>
          <w:lang w:eastAsia="cs-CZ" w:bidi="ar-SA"/>
        </w:rPr>
        <w:t>č</w:t>
      </w:r>
      <w:r w:rsidRPr="007B32DC">
        <w:rPr>
          <w:rFonts w:ascii="Campton Book" w:eastAsia="Times New Roman" w:hAnsi="Campton Book" w:cs="Times New Roman"/>
          <w:kern w:val="0"/>
          <w:lang w:eastAsia="cs-CZ" w:bidi="ar-SA"/>
        </w:rPr>
        <w:t>nosti a individu</w:t>
      </w:r>
      <w:r w:rsidRPr="007B32DC">
        <w:rPr>
          <w:rFonts w:ascii="Campton Book" w:eastAsia="Times New Roman" w:hAnsi="Campton Book" w:cs="Campton Book"/>
          <w:kern w:val="0"/>
          <w:lang w:eastAsia="cs-CZ" w:bidi="ar-SA"/>
        </w:rPr>
        <w:t>á</w:t>
      </w:r>
      <w:r w:rsidRPr="007B32DC">
        <w:rPr>
          <w:rFonts w:ascii="Campton Book" w:eastAsia="Times New Roman" w:hAnsi="Campton Book" w:cs="Times New Roman"/>
          <w:kern w:val="0"/>
          <w:lang w:eastAsia="cs-CZ" w:bidi="ar-SA"/>
        </w:rPr>
        <w:t>ln</w:t>
      </w:r>
      <w:r w:rsidRPr="007B32DC">
        <w:rPr>
          <w:rFonts w:ascii="Campton Book" w:eastAsia="Times New Roman" w:hAnsi="Campton Book" w:cs="Campton Book"/>
          <w:kern w:val="0"/>
          <w:lang w:eastAsia="cs-CZ" w:bidi="ar-SA"/>
        </w:rPr>
        <w:t>í</w:t>
      </w:r>
      <w:r w:rsidRPr="007B32DC">
        <w:rPr>
          <w:rFonts w:ascii="Campton Book" w:eastAsia="Times New Roman" w:hAnsi="Campton Book" w:cs="Times New Roman"/>
          <w:kern w:val="0"/>
          <w:lang w:eastAsia="cs-CZ" w:bidi="ar-SA"/>
        </w:rPr>
        <w:t>ho rozvoje u</w:t>
      </w:r>
      <w:r w:rsidRPr="007B32DC">
        <w:rPr>
          <w:rFonts w:ascii="Campton Book" w:eastAsia="Times New Roman" w:hAnsi="Campton Book" w:cs="Campton Book"/>
          <w:kern w:val="0"/>
          <w:lang w:eastAsia="cs-CZ" w:bidi="ar-SA"/>
        </w:rPr>
        <w:t>ž</w:t>
      </w:r>
      <w:r w:rsidRPr="007B32DC">
        <w:rPr>
          <w:rFonts w:ascii="Campton Book" w:eastAsia="Times New Roman" w:hAnsi="Campton Book" w:cs="Times New Roman"/>
          <w:kern w:val="0"/>
          <w:lang w:eastAsia="cs-CZ" w:bidi="ar-SA"/>
        </w:rPr>
        <w:t>ivatele slu</w:t>
      </w:r>
      <w:r w:rsidRPr="007B32DC">
        <w:rPr>
          <w:rFonts w:ascii="Campton Book" w:eastAsia="Times New Roman" w:hAnsi="Campton Book" w:cs="Campton Book"/>
          <w:kern w:val="0"/>
          <w:lang w:eastAsia="cs-CZ" w:bidi="ar-SA"/>
        </w:rPr>
        <w:t>ž</w:t>
      </w:r>
      <w:r w:rsidRPr="007B32DC">
        <w:rPr>
          <w:rFonts w:ascii="Campton Book" w:eastAsia="Times New Roman" w:hAnsi="Campton Book" w:cs="Times New Roman"/>
          <w:kern w:val="0"/>
          <w:lang w:eastAsia="cs-CZ" w:bidi="ar-SA"/>
        </w:rPr>
        <w:t>by</w:t>
      </w:r>
      <w:r w:rsidR="00136BB0">
        <w:rPr>
          <w:rFonts w:ascii="Campton Book" w:eastAsia="Times New Roman" w:hAnsi="Campton Book" w:cs="Times New Roman"/>
          <w:kern w:val="0"/>
          <w:lang w:eastAsia="cs-CZ" w:bidi="ar-SA"/>
        </w:rPr>
        <w:t>,</w:t>
      </w:r>
      <w:r w:rsidRPr="007B32DC">
        <w:rPr>
          <w:rFonts w:ascii="Campton Book" w:eastAsia="Times New Roman" w:hAnsi="Campton Book" w:cs="Times New Roman"/>
          <w:kern w:val="0"/>
          <w:lang w:eastAsia="cs-CZ" w:bidi="ar-SA"/>
        </w:rPr>
        <w:t xml:space="preserve"> </w:t>
      </w:r>
    </w:p>
    <w:p w14:paraId="7BDD294D" w14:textId="77777777" w:rsidR="009C6082" w:rsidRPr="007E4D54" w:rsidRDefault="009C6082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</w:pPr>
    </w:p>
    <w:p w14:paraId="7BE3C687" w14:textId="1B948B5B" w:rsidR="007E4D54" w:rsidRPr="00FF20F0" w:rsidRDefault="004809BB" w:rsidP="00FF20F0">
      <w:pPr>
        <w:pStyle w:val="Standard"/>
        <w:numPr>
          <w:ilvl w:val="0"/>
          <w:numId w:val="31"/>
        </w:numPr>
        <w:jc w:val="both"/>
        <w:rPr>
          <w:rFonts w:ascii="Campton Book" w:eastAsia="Times New Roman" w:hAnsi="Campton Book" w:cs="Times New Roman"/>
          <w:kern w:val="0"/>
          <w:lang w:eastAsia="cs-CZ" w:bidi="ar-SA"/>
        </w:rPr>
      </w:pPr>
      <w:r w:rsidRPr="00FF20F0">
        <w:rPr>
          <w:rFonts w:ascii="Campton Book" w:eastAsia="Times New Roman" w:hAnsi="Campton Book" w:cs="Times New Roman"/>
          <w:kern w:val="0"/>
          <w:lang w:eastAsia="cs-CZ" w:bidi="ar-SA"/>
        </w:rPr>
        <w:t>s</w:t>
      </w:r>
      <w:r w:rsidR="007E4D54" w:rsidRPr="00FF20F0">
        <w:rPr>
          <w:rFonts w:ascii="Campton Book" w:eastAsia="Times New Roman" w:hAnsi="Campton Book" w:cs="Times New Roman"/>
          <w:kern w:val="0"/>
          <w:lang w:eastAsia="cs-CZ" w:bidi="ar-SA"/>
        </w:rPr>
        <w:t>lužba bude i nadále poskytována kvalifikovaně a přiměřeně situaci na základě individuálních potřeb klienta s respektem k jeho základním lidským právům (bez rozdílu pohlaví, rasy, původu, náboženské a sexuální orientace, handicapu, politického přesvědčení a postavení ve společnosti)</w:t>
      </w:r>
      <w:r w:rsidR="000B4172">
        <w:rPr>
          <w:rFonts w:ascii="Campton Book" w:eastAsia="Times New Roman" w:hAnsi="Campton Book" w:cs="Times New Roman"/>
          <w:kern w:val="0"/>
          <w:lang w:eastAsia="cs-CZ" w:bidi="ar-SA"/>
        </w:rPr>
        <w:t>.</w:t>
      </w:r>
    </w:p>
    <w:p w14:paraId="26DB20FD" w14:textId="77777777" w:rsidR="003229A6" w:rsidRPr="007E4D54" w:rsidRDefault="003229A6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</w:p>
    <w:p w14:paraId="60AF3ADF" w14:textId="77777777" w:rsidR="003229A6" w:rsidRDefault="003229A6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b/>
          <w:sz w:val="24"/>
          <w:szCs w:val="24"/>
          <w:lang w:eastAsia="cs-CZ"/>
        </w:rPr>
      </w:pPr>
    </w:p>
    <w:p w14:paraId="1F4EC7DF" w14:textId="296D49A6" w:rsidR="007E4D54" w:rsidRDefault="00051483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b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>Centrum denních služeb poskytuje tyto základní činnosti</w:t>
      </w:r>
      <w:r w:rsidR="007E4D54" w:rsidRPr="007E4D54"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>:</w:t>
      </w:r>
    </w:p>
    <w:p w14:paraId="3EAC8070" w14:textId="20D2BF1A" w:rsidR="00EC153F" w:rsidRPr="00926216" w:rsidRDefault="00EC153F" w:rsidP="00926216">
      <w:pPr>
        <w:pStyle w:val="Odstavecseseznamem"/>
        <w:numPr>
          <w:ilvl w:val="0"/>
          <w:numId w:val="24"/>
        </w:numPr>
        <w:spacing w:after="0" w:line="240" w:lineRule="atLeast"/>
        <w:ind w:left="993" w:hanging="709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926216">
        <w:rPr>
          <w:rFonts w:ascii="Campton Book" w:eastAsia="Times New Roman" w:hAnsi="Campton Book" w:cs="Times New Roman"/>
          <w:sz w:val="24"/>
          <w:szCs w:val="24"/>
          <w:lang w:eastAsia="cs-CZ"/>
        </w:rPr>
        <w:t>poskytnutí stravy nebo pomoc při zajištění stravy – možnost objednání oběda v</w:t>
      </w:r>
      <w:r w:rsidRPr="00926216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00926216">
        <w:rPr>
          <w:rFonts w:ascii="Campton Book" w:eastAsia="Times New Roman" w:hAnsi="Campton Book" w:cs="Times New Roman"/>
          <w:sz w:val="24"/>
          <w:szCs w:val="24"/>
          <w:lang w:eastAsia="cs-CZ"/>
        </w:rPr>
        <w:t>kanceláři CAS, možnost zakoupení občerstvení v</w:t>
      </w:r>
      <w:r w:rsidRPr="00926216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00926216">
        <w:rPr>
          <w:rFonts w:ascii="Campton Book" w:eastAsia="Times New Roman" w:hAnsi="Campton Book" w:cs="Times New Roman"/>
          <w:sz w:val="24"/>
          <w:szCs w:val="24"/>
          <w:lang w:eastAsia="cs-CZ"/>
        </w:rPr>
        <w:t>kuchyňce v</w:t>
      </w:r>
      <w:r w:rsidRPr="00926216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00926216">
        <w:rPr>
          <w:rFonts w:ascii="Campton Book" w:eastAsia="Times New Roman" w:hAnsi="Campton Book" w:cs="Times New Roman"/>
          <w:sz w:val="24"/>
          <w:szCs w:val="24"/>
          <w:lang w:eastAsia="cs-CZ"/>
        </w:rPr>
        <w:t>1. patře</w:t>
      </w:r>
      <w:r w:rsidR="001057DF">
        <w:rPr>
          <w:rFonts w:ascii="Campton Book" w:eastAsia="Times New Roman" w:hAnsi="Campton Book" w:cs="Times New Roman"/>
          <w:sz w:val="24"/>
          <w:szCs w:val="24"/>
          <w:lang w:eastAsia="cs-CZ"/>
        </w:rPr>
        <w:t>,</w:t>
      </w:r>
      <w:r w:rsidRPr="00926216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</w:p>
    <w:p w14:paraId="7AC81A6E" w14:textId="7D6119FF" w:rsidR="00EC153F" w:rsidRPr="00926216" w:rsidRDefault="00EC153F" w:rsidP="00926216">
      <w:pPr>
        <w:pStyle w:val="Odstavecseseznamem"/>
        <w:numPr>
          <w:ilvl w:val="0"/>
          <w:numId w:val="24"/>
        </w:numPr>
        <w:spacing w:after="0" w:line="240" w:lineRule="atLeast"/>
        <w:ind w:left="993" w:hanging="709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926216">
        <w:rPr>
          <w:rFonts w:ascii="Campton Book" w:eastAsia="Times New Roman" w:hAnsi="Campton Book" w:cs="Times New Roman"/>
          <w:sz w:val="24"/>
          <w:szCs w:val="24"/>
          <w:lang w:eastAsia="cs-CZ"/>
        </w:rPr>
        <w:t>pomoc při osobní hygieně nebo poskytnutí podmínek pro osobní hygienu</w:t>
      </w:r>
      <w:r w:rsidR="006C31C5">
        <w:rPr>
          <w:rFonts w:ascii="Campton Book" w:eastAsia="Times New Roman" w:hAnsi="Campton Book" w:cs="Times New Roman"/>
          <w:sz w:val="24"/>
          <w:szCs w:val="24"/>
          <w:lang w:eastAsia="cs-CZ"/>
        </w:rPr>
        <w:t>,</w:t>
      </w:r>
    </w:p>
    <w:p w14:paraId="69AAF4AE" w14:textId="5DF24C86" w:rsidR="00EC153F" w:rsidRPr="00926216" w:rsidRDefault="00EC153F" w:rsidP="00926216">
      <w:pPr>
        <w:pStyle w:val="Odstavecseseznamem"/>
        <w:numPr>
          <w:ilvl w:val="0"/>
          <w:numId w:val="24"/>
        </w:numPr>
        <w:spacing w:after="0" w:line="240" w:lineRule="atLeast"/>
        <w:ind w:left="993" w:hanging="709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926216">
        <w:rPr>
          <w:rFonts w:ascii="Campton Book" w:eastAsia="Times New Roman" w:hAnsi="Campton Book" w:cs="Times New Roman"/>
          <w:sz w:val="24"/>
          <w:szCs w:val="24"/>
          <w:lang w:eastAsia="cs-CZ"/>
        </w:rPr>
        <w:lastRenderedPageBreak/>
        <w:t>výchovné, vzdělávací, aktivizační činnosti a sociálně terapeutické činnosti</w:t>
      </w:r>
      <w:r w:rsidR="006C31C5">
        <w:rPr>
          <w:rFonts w:ascii="Campton Book" w:eastAsia="Times New Roman" w:hAnsi="Campton Book" w:cs="Times New Roman"/>
          <w:sz w:val="24"/>
          <w:szCs w:val="24"/>
          <w:lang w:eastAsia="cs-CZ"/>
        </w:rPr>
        <w:t>,</w:t>
      </w:r>
    </w:p>
    <w:p w14:paraId="5E79A7D4" w14:textId="33A23808" w:rsidR="00EC153F" w:rsidRPr="00926216" w:rsidRDefault="00EC153F" w:rsidP="00926216">
      <w:pPr>
        <w:pStyle w:val="Odstavecseseznamem"/>
        <w:numPr>
          <w:ilvl w:val="0"/>
          <w:numId w:val="24"/>
        </w:numPr>
        <w:spacing w:after="0" w:line="240" w:lineRule="atLeast"/>
        <w:ind w:left="993" w:hanging="709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926216">
        <w:rPr>
          <w:rFonts w:ascii="Campton Book" w:eastAsia="Times New Roman" w:hAnsi="Campton Book" w:cs="Times New Roman"/>
          <w:sz w:val="24"/>
          <w:szCs w:val="24"/>
          <w:lang w:eastAsia="cs-CZ"/>
        </w:rPr>
        <w:t>zprostředkování kontaktu se společenským prostředím</w:t>
      </w:r>
      <w:r w:rsidR="006C31C5">
        <w:rPr>
          <w:rFonts w:ascii="Campton Book" w:eastAsia="Times New Roman" w:hAnsi="Campton Book" w:cs="Times New Roman"/>
          <w:sz w:val="24"/>
          <w:szCs w:val="24"/>
          <w:lang w:eastAsia="cs-CZ"/>
        </w:rPr>
        <w:t>,</w:t>
      </w:r>
    </w:p>
    <w:p w14:paraId="7C284A13" w14:textId="4C45BAB4" w:rsidR="00EC153F" w:rsidRPr="00926216" w:rsidRDefault="00EC153F" w:rsidP="00926216">
      <w:pPr>
        <w:pStyle w:val="Odstavecseseznamem"/>
        <w:numPr>
          <w:ilvl w:val="0"/>
          <w:numId w:val="24"/>
        </w:numPr>
        <w:spacing w:after="0" w:line="240" w:lineRule="atLeast"/>
        <w:ind w:left="993" w:hanging="709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926216">
        <w:rPr>
          <w:rFonts w:ascii="Campton Book" w:eastAsia="Times New Roman" w:hAnsi="Campton Book" w:cs="Times New Roman"/>
          <w:sz w:val="24"/>
          <w:szCs w:val="24"/>
          <w:lang w:eastAsia="cs-CZ"/>
        </w:rPr>
        <w:t>pomoc při uplatňování práv, oprávněných zájmů a při obstarávání osobních záležitostí</w:t>
      </w:r>
      <w:r w:rsidR="00A46461">
        <w:rPr>
          <w:rFonts w:ascii="Campton Book" w:eastAsia="Times New Roman" w:hAnsi="Campton Book" w:cs="Times New Roman"/>
          <w:sz w:val="24"/>
          <w:szCs w:val="24"/>
          <w:lang w:eastAsia="cs-CZ"/>
        </w:rPr>
        <w:t>,</w:t>
      </w:r>
    </w:p>
    <w:p w14:paraId="3C357692" w14:textId="0418C3CF" w:rsidR="00EC153F" w:rsidRPr="00926216" w:rsidRDefault="00926216" w:rsidP="00926216">
      <w:pPr>
        <w:pStyle w:val="Odstavecseseznamem"/>
        <w:numPr>
          <w:ilvl w:val="0"/>
          <w:numId w:val="24"/>
        </w:numPr>
        <w:spacing w:after="0" w:line="240" w:lineRule="atLeast"/>
        <w:ind w:left="993" w:hanging="709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926216">
        <w:rPr>
          <w:rFonts w:ascii="Campton Book" w:eastAsia="Times New Roman" w:hAnsi="Campton Book" w:cs="Times New Roman"/>
          <w:sz w:val="24"/>
          <w:szCs w:val="24"/>
          <w:lang w:eastAsia="cs-CZ"/>
        </w:rPr>
        <w:t>p</w:t>
      </w:r>
      <w:r w:rsidR="00EC153F" w:rsidRPr="00926216">
        <w:rPr>
          <w:rFonts w:ascii="Campton Book" w:eastAsia="Times New Roman" w:hAnsi="Campton Book" w:cs="Times New Roman"/>
          <w:sz w:val="24"/>
          <w:szCs w:val="24"/>
          <w:lang w:eastAsia="cs-CZ"/>
        </w:rPr>
        <w:t>oskytovatel zajišťuje také základní sociální poradenství</w:t>
      </w:r>
      <w:r w:rsidR="00A46461">
        <w:rPr>
          <w:rFonts w:ascii="Campton Book" w:eastAsia="Times New Roman" w:hAnsi="Campton Book" w:cs="Times New Roman"/>
          <w:sz w:val="24"/>
          <w:szCs w:val="24"/>
          <w:lang w:eastAsia="cs-CZ"/>
        </w:rPr>
        <w:t>,</w:t>
      </w:r>
      <w:r w:rsidR="00EC153F" w:rsidRPr="00926216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</w:p>
    <w:p w14:paraId="05342BE0" w14:textId="434E5F4D" w:rsidR="007E4D54" w:rsidRPr="007E4D54" w:rsidRDefault="007E4D54" w:rsidP="00B23A58">
      <w:pPr>
        <w:pStyle w:val="Odstavecseseznamem"/>
        <w:numPr>
          <w:ilvl w:val="0"/>
          <w:numId w:val="24"/>
        </w:numPr>
        <w:spacing w:after="0" w:line="240" w:lineRule="atLeast"/>
        <w:ind w:left="993" w:hanging="709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B23A58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informace o navazujících službách nejen </w:t>
      </w:r>
      <w:proofErr w:type="spellStart"/>
      <w:r w:rsidRPr="00B23A58">
        <w:rPr>
          <w:rFonts w:ascii="Campton Book" w:eastAsia="Times New Roman" w:hAnsi="Campton Book" w:cs="Times New Roman"/>
          <w:sz w:val="24"/>
          <w:szCs w:val="24"/>
          <w:lang w:eastAsia="cs-CZ"/>
        </w:rPr>
        <w:t>Ž</w:t>
      </w:r>
      <w:r w:rsidR="007B0488" w:rsidRPr="00B23A58">
        <w:rPr>
          <w:rFonts w:ascii="Campton Book" w:eastAsia="Times New Roman" w:hAnsi="Campton Book" w:cs="Times New Roman"/>
          <w:sz w:val="24"/>
          <w:szCs w:val="24"/>
          <w:lang w:eastAsia="cs-CZ"/>
        </w:rPr>
        <w:t>IVOT</w:t>
      </w:r>
      <w:r w:rsidRPr="00B23A58">
        <w:rPr>
          <w:rFonts w:ascii="Campton Book" w:eastAsia="Times New Roman" w:hAnsi="Campton Book" w:cs="Times New Roman"/>
          <w:sz w:val="24"/>
          <w:szCs w:val="24"/>
          <w:lang w:eastAsia="cs-CZ"/>
        </w:rPr>
        <w:t>a</w:t>
      </w:r>
      <w:proofErr w:type="spellEnd"/>
      <w:r w:rsidRPr="00B23A58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90</w:t>
      </w:r>
      <w:r w:rsidR="00143955">
        <w:rPr>
          <w:rFonts w:ascii="Campton Book" w:eastAsia="Times New Roman" w:hAnsi="Campton Book" w:cs="Times New Roman"/>
          <w:sz w:val="24"/>
          <w:szCs w:val="24"/>
          <w:lang w:eastAsia="cs-CZ"/>
        </w:rPr>
        <w:t>.</w:t>
      </w:r>
    </w:p>
    <w:p w14:paraId="0C0FD2D7" w14:textId="77777777" w:rsidR="003229A6" w:rsidRDefault="003229A6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</w:p>
    <w:p w14:paraId="2EA2E41C" w14:textId="77777777" w:rsidR="00645CDB" w:rsidRPr="007E4D54" w:rsidRDefault="00645CDB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</w:p>
    <w:p w14:paraId="07B7B4A6" w14:textId="6FB2B1DC" w:rsidR="007E4D54" w:rsidRDefault="007E4D54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b/>
          <w:sz w:val="24"/>
          <w:szCs w:val="24"/>
          <w:lang w:eastAsia="cs-CZ"/>
        </w:rPr>
      </w:pPr>
      <w:r w:rsidRPr="007E4D54"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>4. Cíl pro rok 2020:</w:t>
      </w:r>
    </w:p>
    <w:p w14:paraId="355E4187" w14:textId="433F9EDA" w:rsidR="00665E78" w:rsidRPr="00557FFA" w:rsidRDefault="001F5897" w:rsidP="00557FFA">
      <w:pPr>
        <w:pStyle w:val="Odstavecseseznamem"/>
        <w:numPr>
          <w:ilvl w:val="0"/>
          <w:numId w:val="37"/>
        </w:numPr>
        <w:spacing w:after="0" w:line="240" w:lineRule="atLeast"/>
        <w:jc w:val="both"/>
        <w:rPr>
          <w:rFonts w:ascii="Campton Book" w:eastAsia="Times New Roman" w:hAnsi="Campton Book" w:cs="Times New Roman"/>
          <w:b/>
          <w:sz w:val="24"/>
          <w:szCs w:val="24"/>
          <w:lang w:eastAsia="cs-CZ"/>
        </w:rPr>
      </w:pPr>
      <w:r w:rsidRPr="00557FFA"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>Vytvářet odpovídaj</w:t>
      </w:r>
      <w:r w:rsidR="00DB06BD" w:rsidRPr="00557FFA"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>ící prostředí</w:t>
      </w:r>
      <w:r w:rsidR="00A93084"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>:</w:t>
      </w:r>
    </w:p>
    <w:p w14:paraId="7DD347AE" w14:textId="23E5D596" w:rsidR="00DB06BD" w:rsidRDefault="006E6C0C" w:rsidP="00557FFA">
      <w:pPr>
        <w:pStyle w:val="Odstavecseseznamem"/>
        <w:numPr>
          <w:ilvl w:val="0"/>
          <w:numId w:val="38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6E6C0C">
        <w:rPr>
          <w:rFonts w:ascii="Campton Book" w:eastAsia="Times New Roman" w:hAnsi="Campton Book" w:cs="Times New Roman"/>
          <w:sz w:val="24"/>
          <w:szCs w:val="24"/>
          <w:lang w:eastAsia="cs-CZ"/>
        </w:rPr>
        <w:t>vybavení učeben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a dalších prostor</w:t>
      </w:r>
      <w:r w:rsidR="00A93084">
        <w:rPr>
          <w:rFonts w:ascii="Campton Book" w:eastAsia="Times New Roman" w:hAnsi="Campton Book" w:cs="Times New Roman"/>
          <w:sz w:val="24"/>
          <w:szCs w:val="24"/>
          <w:lang w:eastAsia="cs-CZ"/>
        </w:rPr>
        <w:t>,</w:t>
      </w:r>
      <w:r w:rsidR="00FC2F07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</w:p>
    <w:p w14:paraId="698ECC53" w14:textId="7ABDF658" w:rsidR="00FC2F07" w:rsidRPr="00557FFA" w:rsidRDefault="00EE618B" w:rsidP="00557FFA">
      <w:pPr>
        <w:pStyle w:val="Odstavecseseznamem"/>
        <w:numPr>
          <w:ilvl w:val="0"/>
          <w:numId w:val="38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557FFA">
        <w:rPr>
          <w:rFonts w:ascii="Campton Book" w:eastAsia="Times New Roman" w:hAnsi="Campton Book" w:cs="Times New Roman"/>
          <w:sz w:val="24"/>
          <w:szCs w:val="24"/>
          <w:lang w:eastAsia="cs-CZ"/>
        </w:rPr>
        <w:t>nové notebooky v</w:t>
      </w:r>
      <w:r w:rsidRPr="00557FFA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proofErr w:type="spellStart"/>
      <w:r w:rsidRPr="00557FFA">
        <w:rPr>
          <w:rFonts w:ascii="Campton Book" w:eastAsia="Times New Roman" w:hAnsi="Campton Book" w:cs="Times New Roman"/>
          <w:sz w:val="24"/>
          <w:szCs w:val="24"/>
          <w:lang w:eastAsia="cs-CZ"/>
        </w:rPr>
        <w:t>pc</w:t>
      </w:r>
      <w:proofErr w:type="spellEnd"/>
      <w:r w:rsidRPr="00557FFA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učebně</w:t>
      </w:r>
      <w:r w:rsidR="004D11A9" w:rsidRPr="00557FFA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, minimálně získat 2 a tím doplnit kapacitu </w:t>
      </w:r>
      <w:r w:rsidR="005D754B" w:rsidRPr="00557FFA">
        <w:rPr>
          <w:rFonts w:ascii="Campton Book" w:eastAsia="Times New Roman" w:hAnsi="Campton Book" w:cs="Times New Roman"/>
          <w:sz w:val="24"/>
          <w:szCs w:val="24"/>
          <w:lang w:eastAsia="cs-CZ"/>
        </w:rPr>
        <w:t>kurzů</w:t>
      </w:r>
      <w:r w:rsidR="00A93084">
        <w:rPr>
          <w:rFonts w:ascii="Campton Book" w:eastAsia="Times New Roman" w:hAnsi="Campton Book" w:cs="Times New Roman"/>
          <w:sz w:val="24"/>
          <w:szCs w:val="24"/>
          <w:lang w:eastAsia="cs-CZ"/>
        </w:rPr>
        <w:t>,</w:t>
      </w:r>
    </w:p>
    <w:p w14:paraId="2C366E5A" w14:textId="64A09669" w:rsidR="005D754B" w:rsidRDefault="005D754B" w:rsidP="00557FFA">
      <w:pPr>
        <w:pStyle w:val="Odstavecseseznamem"/>
        <w:numPr>
          <w:ilvl w:val="0"/>
          <w:numId w:val="38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zelená pavlač – květiny na pavlači</w:t>
      </w:r>
      <w:r w:rsidR="00A93084">
        <w:rPr>
          <w:rFonts w:ascii="Campton Book" w:eastAsia="Times New Roman" w:hAnsi="Campton Book" w:cs="Times New Roman"/>
          <w:sz w:val="24"/>
          <w:szCs w:val="24"/>
          <w:lang w:eastAsia="cs-CZ"/>
        </w:rPr>
        <w:t>,</w:t>
      </w:r>
    </w:p>
    <w:p w14:paraId="6FC2F781" w14:textId="7FB73180" w:rsidR="005D754B" w:rsidRDefault="0093545C" w:rsidP="00557FFA">
      <w:pPr>
        <w:pStyle w:val="Odstavecseseznamem"/>
        <w:numPr>
          <w:ilvl w:val="0"/>
          <w:numId w:val="38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čistota a komfort ve dřeváku – botník, zátěžová rohožka ke vstupu, </w:t>
      </w:r>
      <w:proofErr w:type="spellStart"/>
      <w:r>
        <w:rPr>
          <w:rFonts w:ascii="Campton Book" w:eastAsia="Times New Roman" w:hAnsi="Campton Book" w:cs="Times New Roman"/>
          <w:sz w:val="24"/>
          <w:szCs w:val="24"/>
          <w:lang w:eastAsia="cs-CZ"/>
        </w:rPr>
        <w:t>paravany</w:t>
      </w:r>
      <w:proofErr w:type="spellEnd"/>
      <w:r w:rsidR="008709D1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, </w:t>
      </w:r>
      <w:proofErr w:type="spellStart"/>
      <w:r w:rsidR="008709D1">
        <w:rPr>
          <w:rFonts w:ascii="Campton Book" w:eastAsia="Times New Roman" w:hAnsi="Campton Book" w:cs="Times New Roman"/>
          <w:sz w:val="24"/>
          <w:szCs w:val="24"/>
          <w:lang w:eastAsia="cs-CZ"/>
        </w:rPr>
        <w:t>robovysavač</w:t>
      </w:r>
      <w:proofErr w:type="spellEnd"/>
      <w:r w:rsidR="00A93084">
        <w:rPr>
          <w:rFonts w:ascii="Campton Book" w:eastAsia="Times New Roman" w:hAnsi="Campton Book" w:cs="Times New Roman"/>
          <w:sz w:val="24"/>
          <w:szCs w:val="24"/>
          <w:lang w:eastAsia="cs-CZ"/>
        </w:rPr>
        <w:t>,</w:t>
      </w:r>
    </w:p>
    <w:p w14:paraId="0B3C7AB3" w14:textId="53B742A7" w:rsidR="008709D1" w:rsidRDefault="008709D1" w:rsidP="00557FFA">
      <w:pPr>
        <w:pStyle w:val="Odstavecseseznamem"/>
        <w:numPr>
          <w:ilvl w:val="0"/>
          <w:numId w:val="38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pevný dataprojektor a </w:t>
      </w:r>
      <w:r w:rsidR="00B141CA">
        <w:rPr>
          <w:rFonts w:ascii="Campton Book" w:eastAsia="Times New Roman" w:hAnsi="Campton Book" w:cs="Times New Roman"/>
          <w:sz w:val="24"/>
          <w:szCs w:val="24"/>
          <w:lang w:eastAsia="cs-CZ"/>
        </w:rPr>
        <w:t>plátno do učebny č.</w:t>
      </w:r>
      <w:r w:rsidR="00A93084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  <w:r w:rsidR="00B141CA">
        <w:rPr>
          <w:rFonts w:ascii="Campton Book" w:eastAsia="Times New Roman" w:hAnsi="Campton Book" w:cs="Times New Roman"/>
          <w:sz w:val="24"/>
          <w:szCs w:val="24"/>
          <w:lang w:eastAsia="cs-CZ"/>
        </w:rPr>
        <w:t>2</w:t>
      </w:r>
      <w:r w:rsidR="00A93084">
        <w:rPr>
          <w:rFonts w:ascii="Campton Book" w:eastAsia="Times New Roman" w:hAnsi="Campton Book" w:cs="Times New Roman"/>
          <w:sz w:val="24"/>
          <w:szCs w:val="24"/>
          <w:lang w:eastAsia="cs-CZ"/>
        </w:rPr>
        <w:t>,</w:t>
      </w:r>
    </w:p>
    <w:p w14:paraId="01220EFC" w14:textId="3884EF6A" w:rsidR="00C44A34" w:rsidRDefault="00B04D27" w:rsidP="00557FFA">
      <w:pPr>
        <w:pStyle w:val="Odstavecseseznamem"/>
        <w:numPr>
          <w:ilvl w:val="0"/>
          <w:numId w:val="38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úprava </w:t>
      </w:r>
      <w:r w:rsidR="00C44A34">
        <w:rPr>
          <w:rFonts w:ascii="Campton Book" w:eastAsia="Times New Roman" w:hAnsi="Campton Book" w:cs="Times New Roman"/>
          <w:sz w:val="24"/>
          <w:szCs w:val="24"/>
          <w:lang w:eastAsia="cs-CZ"/>
        </w:rPr>
        <w:t>toalet</w:t>
      </w:r>
      <w:r w:rsidR="00A93084">
        <w:rPr>
          <w:rFonts w:ascii="Campton Book" w:eastAsia="Times New Roman" w:hAnsi="Campton Book" w:cs="Times New Roman"/>
          <w:sz w:val="24"/>
          <w:szCs w:val="24"/>
          <w:lang w:eastAsia="cs-CZ"/>
        </w:rPr>
        <w:t>,</w:t>
      </w:r>
    </w:p>
    <w:p w14:paraId="08B750C2" w14:textId="5EE17AD1" w:rsidR="0068411B" w:rsidRDefault="0068411B" w:rsidP="00557FFA">
      <w:pPr>
        <w:pStyle w:val="Odstavecseseznamem"/>
        <w:numPr>
          <w:ilvl w:val="0"/>
          <w:numId w:val="38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úprava a sjednocení chodby</w:t>
      </w:r>
      <w:r w:rsidR="00A93084">
        <w:rPr>
          <w:rFonts w:ascii="Campton Book" w:eastAsia="Times New Roman" w:hAnsi="Campton Book" w:cs="Times New Roman"/>
          <w:sz w:val="24"/>
          <w:szCs w:val="24"/>
          <w:lang w:eastAsia="cs-CZ"/>
        </w:rPr>
        <w:t>,</w:t>
      </w:r>
    </w:p>
    <w:p w14:paraId="29E38A31" w14:textId="6513B603" w:rsidR="008D4BF4" w:rsidRDefault="00AB7EFF" w:rsidP="00557FFA">
      <w:pPr>
        <w:pStyle w:val="Odstavecseseznamem"/>
        <w:numPr>
          <w:ilvl w:val="0"/>
          <w:numId w:val="37"/>
        </w:numPr>
        <w:spacing w:after="0" w:line="240" w:lineRule="atLeast"/>
        <w:jc w:val="both"/>
        <w:rPr>
          <w:rFonts w:ascii="Campton Book" w:eastAsia="Times New Roman" w:hAnsi="Campton Book" w:cs="Times New Roman"/>
          <w:b/>
          <w:sz w:val="24"/>
          <w:szCs w:val="24"/>
          <w:lang w:eastAsia="cs-CZ"/>
        </w:rPr>
      </w:pPr>
      <w:r w:rsidRPr="00832BBB"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>Vytvářet podmínky pro podmínky pro seberealizaci a pomoc druhým</w:t>
      </w:r>
      <w:r w:rsidR="00374BD8"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>:</w:t>
      </w:r>
    </w:p>
    <w:p w14:paraId="3562D52B" w14:textId="7E9A651B" w:rsidR="00832BBB" w:rsidRDefault="002E44C4" w:rsidP="00557FFA">
      <w:pPr>
        <w:pStyle w:val="Odstavecseseznamem"/>
        <w:numPr>
          <w:ilvl w:val="0"/>
          <w:numId w:val="38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motivace a podpora ke sdílení a odpovědnost</w:t>
      </w:r>
      <w:r w:rsidR="008C65E3">
        <w:rPr>
          <w:rFonts w:ascii="Campton Book" w:eastAsia="Times New Roman" w:hAnsi="Campton Book" w:cs="Times New Roman"/>
          <w:sz w:val="24"/>
          <w:szCs w:val="24"/>
          <w:lang w:eastAsia="cs-CZ"/>
        </w:rPr>
        <w:t>i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– společné plánování akcí se seniory, sbírání pod</w:t>
      </w:r>
      <w:r w:rsidR="008C65E3">
        <w:rPr>
          <w:rFonts w:ascii="Campton Book" w:eastAsia="Times New Roman" w:hAnsi="Campton Book" w:cs="Times New Roman"/>
          <w:sz w:val="24"/>
          <w:szCs w:val="24"/>
          <w:lang w:eastAsia="cs-CZ"/>
        </w:rPr>
        <w:t>n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ětů a podpora </w:t>
      </w:r>
      <w:r w:rsidR="006F522E">
        <w:rPr>
          <w:rFonts w:ascii="Campton Book" w:eastAsia="Times New Roman" w:hAnsi="Campton Book" w:cs="Times New Roman"/>
          <w:sz w:val="24"/>
          <w:szCs w:val="24"/>
          <w:lang w:eastAsia="cs-CZ"/>
        </w:rPr>
        <w:t>k</w:t>
      </w:r>
      <w:r w:rsidR="006F522E" w:rsidRPr="00557FFA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="006F522E">
        <w:rPr>
          <w:rFonts w:ascii="Campton Book" w:eastAsia="Times New Roman" w:hAnsi="Campton Book" w:cs="Times New Roman"/>
          <w:sz w:val="24"/>
          <w:szCs w:val="24"/>
          <w:lang w:eastAsia="cs-CZ"/>
        </w:rPr>
        <w:t>spoluvytváření aktivit centra</w:t>
      </w:r>
      <w:r w:rsidR="000253EA">
        <w:rPr>
          <w:rFonts w:ascii="Campton Book" w:eastAsia="Times New Roman" w:hAnsi="Campton Book" w:cs="Times New Roman"/>
          <w:sz w:val="24"/>
          <w:szCs w:val="24"/>
          <w:lang w:eastAsia="cs-CZ"/>
        </w:rPr>
        <w:t>,</w:t>
      </w:r>
    </w:p>
    <w:p w14:paraId="16FA1F5B" w14:textId="1A7A440F" w:rsidR="006F522E" w:rsidRDefault="006F522E" w:rsidP="00557FFA">
      <w:pPr>
        <w:pStyle w:val="Odstavecseseznamem"/>
        <w:numPr>
          <w:ilvl w:val="0"/>
          <w:numId w:val="38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vytvoření b</w:t>
      </w:r>
      <w:r w:rsidR="009C165C">
        <w:rPr>
          <w:rFonts w:ascii="Campton Book" w:eastAsia="Times New Roman" w:hAnsi="Campton Book" w:cs="Times New Roman"/>
          <w:sz w:val="24"/>
          <w:szCs w:val="24"/>
          <w:lang w:eastAsia="cs-CZ"/>
        </w:rPr>
        <w:t>yzny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s plánu pro šití látkových sáčků a ubrusů</w:t>
      </w:r>
      <w:r w:rsidR="0011161B">
        <w:rPr>
          <w:rFonts w:ascii="Campton Book" w:eastAsia="Times New Roman" w:hAnsi="Campton Book" w:cs="Times New Roman"/>
          <w:sz w:val="24"/>
          <w:szCs w:val="24"/>
          <w:lang w:eastAsia="cs-CZ"/>
        </w:rPr>
        <w:t>, spuštění pilotního programu</w:t>
      </w:r>
      <w:r w:rsidR="000253EA">
        <w:rPr>
          <w:rFonts w:ascii="Campton Book" w:eastAsia="Times New Roman" w:hAnsi="Campton Book" w:cs="Times New Roman"/>
          <w:sz w:val="24"/>
          <w:szCs w:val="24"/>
          <w:lang w:eastAsia="cs-CZ"/>
        </w:rPr>
        <w:t>,</w:t>
      </w:r>
    </w:p>
    <w:p w14:paraId="07D41617" w14:textId="79C02D23" w:rsidR="0011161B" w:rsidRDefault="00C86231" w:rsidP="000A3529">
      <w:pPr>
        <w:pStyle w:val="Odstavecseseznamem"/>
        <w:numPr>
          <w:ilvl w:val="0"/>
          <w:numId w:val="37"/>
        </w:numPr>
        <w:spacing w:after="0" w:line="240" w:lineRule="atLeast"/>
        <w:jc w:val="both"/>
        <w:rPr>
          <w:rFonts w:ascii="Campton Book" w:eastAsia="Times New Roman" w:hAnsi="Campton Book" w:cs="Times New Roman"/>
          <w:b/>
          <w:sz w:val="24"/>
          <w:szCs w:val="24"/>
          <w:lang w:eastAsia="cs-CZ"/>
        </w:rPr>
      </w:pPr>
      <w:r w:rsidRPr="004515F0"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 xml:space="preserve">Udržuje poskytování podpory </w:t>
      </w:r>
      <w:r w:rsidR="004515F0" w:rsidRPr="004515F0"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>na užitečné úrovni nejnovějších technolog.</w:t>
      </w:r>
      <w:r w:rsidR="004515F0"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 xml:space="preserve"> </w:t>
      </w:r>
      <w:r w:rsidR="000C53CE"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>m</w:t>
      </w:r>
      <w:r w:rsidR="004515F0" w:rsidRPr="004515F0"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>ožností</w:t>
      </w:r>
      <w:r w:rsidR="000C53CE">
        <w:rPr>
          <w:rFonts w:ascii="Campton Book" w:eastAsia="Times New Roman" w:hAnsi="Campton Book" w:cs="Times New Roman"/>
          <w:b/>
          <w:sz w:val="24"/>
          <w:szCs w:val="24"/>
          <w:lang w:eastAsia="cs-CZ"/>
        </w:rPr>
        <w:t>:</w:t>
      </w:r>
    </w:p>
    <w:p w14:paraId="18B5E60E" w14:textId="5C909A50" w:rsidR="00172B65" w:rsidRPr="00172B65" w:rsidRDefault="00172B65" w:rsidP="000A3529">
      <w:pPr>
        <w:pStyle w:val="Odstavecseseznamem"/>
        <w:numPr>
          <w:ilvl w:val="0"/>
          <w:numId w:val="38"/>
        </w:num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00172B65">
        <w:rPr>
          <w:rFonts w:ascii="Campton Book" w:eastAsia="Times New Roman" w:hAnsi="Campton Book" w:cs="Times New Roman"/>
          <w:sz w:val="24"/>
          <w:szCs w:val="24"/>
          <w:lang w:eastAsia="cs-CZ"/>
        </w:rPr>
        <w:t>spolupráce na výv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oji </w:t>
      </w:r>
      <w:r w:rsidR="00FE6159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humanoidního robota </w:t>
      </w:r>
      <w:proofErr w:type="spellStart"/>
      <w:r w:rsidR="00FE6159">
        <w:rPr>
          <w:rFonts w:ascii="Campton Book" w:eastAsia="Times New Roman" w:hAnsi="Campton Book" w:cs="Times New Roman"/>
          <w:sz w:val="24"/>
          <w:szCs w:val="24"/>
          <w:lang w:eastAsia="cs-CZ"/>
        </w:rPr>
        <w:t>Peppera</w:t>
      </w:r>
      <w:proofErr w:type="spellEnd"/>
      <w:r w:rsidR="000C53CE">
        <w:rPr>
          <w:rFonts w:ascii="Campton Book" w:eastAsia="Times New Roman" w:hAnsi="Campton Book" w:cs="Times New Roman"/>
          <w:sz w:val="24"/>
          <w:szCs w:val="24"/>
          <w:lang w:eastAsia="cs-CZ"/>
        </w:rPr>
        <w:t>.</w:t>
      </w:r>
    </w:p>
    <w:p w14:paraId="07D5991F" w14:textId="285FF1A3" w:rsidR="003229A6" w:rsidRDefault="003229A6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</w:p>
    <w:p w14:paraId="03C5B69C" w14:textId="77777777" w:rsidR="003229A6" w:rsidRPr="007E4D54" w:rsidRDefault="003229A6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</w:p>
    <w:p w14:paraId="1A66C9BF" w14:textId="77777777" w:rsidR="00645CDB" w:rsidRDefault="007E4D54" w:rsidP="00CC324E">
      <w:pPr>
        <w:spacing w:after="0" w:line="240" w:lineRule="atLeast"/>
        <w:jc w:val="both"/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</w:pPr>
      <w:r w:rsidRPr="007E4D54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>5. Cílová s</w:t>
      </w:r>
      <w:r w:rsidR="00645CDB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>k</w:t>
      </w:r>
      <w:r w:rsidRPr="007E4D54">
        <w:rPr>
          <w:rFonts w:ascii="Campton Book" w:eastAsia="Times New Roman" w:hAnsi="Campton Book" w:cs="Times New Roman"/>
          <w:b/>
          <w:bCs/>
          <w:sz w:val="24"/>
          <w:szCs w:val="24"/>
          <w:lang w:eastAsia="cs-CZ"/>
        </w:rPr>
        <w:t>upina:</w:t>
      </w:r>
    </w:p>
    <w:p w14:paraId="040766DE" w14:textId="558592B7" w:rsidR="007E4D54" w:rsidRPr="00AD7F44" w:rsidRDefault="00822C8E" w:rsidP="00136A8F">
      <w:pPr>
        <w:pStyle w:val="Odstavecseseznamem"/>
        <w:numPr>
          <w:ilvl w:val="0"/>
          <w:numId w:val="24"/>
        </w:numPr>
        <w:spacing w:after="0" w:line="240" w:lineRule="atLeast"/>
        <w:ind w:left="993" w:hanging="709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C</w:t>
      </w:r>
      <w:r w:rsidR="0027143D" w:rsidRPr="00AD7F44">
        <w:rPr>
          <w:rFonts w:ascii="Campton Book" w:eastAsia="Times New Roman" w:hAnsi="Campton Book" w:cs="Times New Roman"/>
          <w:sz w:val="24"/>
          <w:szCs w:val="24"/>
          <w:lang w:eastAsia="cs-CZ"/>
        </w:rPr>
        <w:t>entrum denních služeb</w:t>
      </w:r>
      <w:r w:rsidR="007E4D54" w:rsidRPr="00AD7F44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je služba určená osobám seniorského věku od 60 let</w:t>
      </w:r>
      <w:r w:rsidR="000C53CE">
        <w:rPr>
          <w:rFonts w:ascii="Campton Book" w:eastAsia="Times New Roman" w:hAnsi="Campton Book" w:cs="Times New Roman"/>
          <w:sz w:val="24"/>
          <w:szCs w:val="24"/>
          <w:lang w:eastAsia="cs-CZ"/>
        </w:rPr>
        <w:t>,</w:t>
      </w:r>
      <w:r w:rsidR="007E4D54" w:rsidRPr="00AD7F44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</w:p>
    <w:p w14:paraId="79560125" w14:textId="26C7B2F7" w:rsidR="005F3351" w:rsidRPr="00BA6073" w:rsidRDefault="000C53CE" w:rsidP="00464B50">
      <w:pPr>
        <w:pStyle w:val="Odstavecseseznamem"/>
        <w:numPr>
          <w:ilvl w:val="0"/>
          <w:numId w:val="24"/>
        </w:numPr>
        <w:spacing w:after="0" w:line="240" w:lineRule="atLeast"/>
        <w:ind w:left="993" w:hanging="709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s</w:t>
      </w:r>
      <w:r w:rsidR="005760B3" w:rsidRPr="00BA6073">
        <w:rPr>
          <w:rFonts w:ascii="Campton Book" w:eastAsia="Times New Roman" w:hAnsi="Campton Book" w:cs="Times New Roman"/>
          <w:sz w:val="24"/>
          <w:szCs w:val="24"/>
          <w:lang w:eastAsia="cs-CZ"/>
        </w:rPr>
        <w:t>enio</w:t>
      </w:r>
      <w:r w:rsidR="00BA6073">
        <w:rPr>
          <w:rFonts w:ascii="Campton Book" w:eastAsia="Times New Roman" w:hAnsi="Campton Book" w:cs="Times New Roman"/>
          <w:sz w:val="24"/>
          <w:szCs w:val="24"/>
          <w:lang w:eastAsia="cs-CZ"/>
        </w:rPr>
        <w:t>ři</w:t>
      </w:r>
      <w:r w:rsidR="005760B3" w:rsidRPr="00BA6073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, kteří </w:t>
      </w:r>
      <w:r w:rsidR="00F163CD" w:rsidRPr="00BA6073">
        <w:rPr>
          <w:rFonts w:ascii="Campton Book" w:eastAsia="Times New Roman" w:hAnsi="Campton Book" w:cs="Times New Roman"/>
          <w:sz w:val="24"/>
          <w:szCs w:val="24"/>
          <w:lang w:eastAsia="cs-CZ"/>
        </w:rPr>
        <w:t>se z</w:t>
      </w:r>
      <w:r w:rsidR="00F163CD" w:rsidRPr="00136A8F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="00F163CD" w:rsidRPr="00BA6073">
        <w:rPr>
          <w:rFonts w:ascii="Campton Book" w:eastAsia="Times New Roman" w:hAnsi="Campton Book" w:cs="Times New Roman"/>
          <w:sz w:val="24"/>
          <w:szCs w:val="24"/>
          <w:lang w:eastAsia="cs-CZ"/>
        </w:rPr>
        <w:t>důvod</w:t>
      </w:r>
      <w:r w:rsidR="00930AC3">
        <w:rPr>
          <w:rFonts w:ascii="Campton Book" w:eastAsia="Times New Roman" w:hAnsi="Campton Book" w:cs="Times New Roman"/>
          <w:sz w:val="24"/>
          <w:szCs w:val="24"/>
          <w:lang w:eastAsia="cs-CZ"/>
        </w:rPr>
        <w:t>u</w:t>
      </w:r>
      <w:r w:rsidR="00F163CD" w:rsidRPr="00BA6073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zhoršení zdravotního stavu, nebo jiného ocitli v</w:t>
      </w:r>
      <w:r w:rsidR="00F163CD" w:rsidRPr="00136A8F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="00F163CD" w:rsidRPr="00BA6073">
        <w:rPr>
          <w:rFonts w:ascii="Campton Book" w:eastAsia="Times New Roman" w:hAnsi="Campton Book" w:cs="Times New Roman"/>
          <w:sz w:val="24"/>
          <w:szCs w:val="24"/>
          <w:lang w:eastAsia="cs-CZ"/>
        </w:rPr>
        <w:t>nepříznivé sociální situaci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,</w:t>
      </w:r>
    </w:p>
    <w:p w14:paraId="61B940FE" w14:textId="105453F5" w:rsidR="00F163CD" w:rsidRDefault="000C53CE" w:rsidP="00464B50">
      <w:pPr>
        <w:pStyle w:val="Odstavecseseznamem"/>
        <w:numPr>
          <w:ilvl w:val="0"/>
          <w:numId w:val="24"/>
        </w:numPr>
        <w:spacing w:after="0" w:line="240" w:lineRule="atLeast"/>
        <w:ind w:left="993" w:hanging="709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s</w:t>
      </w:r>
      <w:r w:rsidR="00822C5B">
        <w:rPr>
          <w:rFonts w:ascii="Campton Book" w:eastAsia="Times New Roman" w:hAnsi="Campton Book" w:cs="Times New Roman"/>
          <w:sz w:val="24"/>
          <w:szCs w:val="24"/>
          <w:lang w:eastAsia="cs-CZ"/>
        </w:rPr>
        <w:t>enio</w:t>
      </w:r>
      <w:r w:rsidR="00BA6073">
        <w:rPr>
          <w:rFonts w:ascii="Campton Book" w:eastAsia="Times New Roman" w:hAnsi="Campton Book" w:cs="Times New Roman"/>
          <w:sz w:val="24"/>
          <w:szCs w:val="24"/>
          <w:lang w:eastAsia="cs-CZ"/>
        </w:rPr>
        <w:t>ři</w:t>
      </w:r>
      <w:r w:rsidR="00822C5B">
        <w:rPr>
          <w:rFonts w:ascii="Campton Book" w:eastAsia="Times New Roman" w:hAnsi="Campton Book" w:cs="Times New Roman"/>
          <w:sz w:val="24"/>
          <w:szCs w:val="24"/>
          <w:lang w:eastAsia="cs-CZ"/>
        </w:rPr>
        <w:t>, kteří jsou ohroženi sociálním vyloučením</w:t>
      </w:r>
      <w:r w:rsidR="002E45F0">
        <w:rPr>
          <w:rFonts w:ascii="Campton Book" w:eastAsia="Times New Roman" w:hAnsi="Campton Book" w:cs="Times New Roman"/>
          <w:sz w:val="24"/>
          <w:szCs w:val="24"/>
          <w:lang w:eastAsia="cs-CZ"/>
        </w:rPr>
        <w:t>,</w:t>
      </w:r>
      <w:r w:rsidR="00930AC3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  <w:r w:rsidR="00822C5B">
        <w:rPr>
          <w:rFonts w:ascii="Campton Book" w:eastAsia="Times New Roman" w:hAnsi="Campton Book" w:cs="Times New Roman"/>
          <w:sz w:val="24"/>
          <w:szCs w:val="24"/>
          <w:lang w:eastAsia="cs-CZ"/>
        </w:rPr>
        <w:t>s</w:t>
      </w:r>
      <w:r w:rsidR="00822C5B" w:rsidRPr="00136A8F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="00822C5B">
        <w:rPr>
          <w:rFonts w:ascii="Campton Book" w:eastAsia="Times New Roman" w:hAnsi="Campton Book" w:cs="Times New Roman"/>
          <w:sz w:val="24"/>
          <w:szCs w:val="24"/>
          <w:lang w:eastAsia="cs-CZ"/>
        </w:rPr>
        <w:t>pocitem izolovanosti a samoty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,</w:t>
      </w:r>
    </w:p>
    <w:p w14:paraId="0E9F292F" w14:textId="3FE998D2" w:rsidR="002E45F0" w:rsidRPr="00464B50" w:rsidRDefault="00AA02C1" w:rsidP="00464B50">
      <w:pPr>
        <w:pStyle w:val="Odstavecseseznamem"/>
        <w:numPr>
          <w:ilvl w:val="0"/>
          <w:numId w:val="24"/>
        </w:numPr>
        <w:spacing w:after="0" w:line="240" w:lineRule="atLeast"/>
        <w:ind w:left="993" w:hanging="709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s</w:t>
      </w:r>
      <w:r w:rsidR="002E45F0" w:rsidRPr="00464B50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enioři, kteří nerezignovali na aktivní způsob života </w:t>
      </w:r>
      <w:r w:rsidR="00BA6073" w:rsidRPr="00464B50">
        <w:rPr>
          <w:rFonts w:ascii="Campton Book" w:eastAsia="Times New Roman" w:hAnsi="Campton Book" w:cs="Times New Roman"/>
          <w:sz w:val="24"/>
          <w:szCs w:val="24"/>
          <w:lang w:eastAsia="cs-CZ"/>
        </w:rPr>
        <w:t>a chtějí si rozšířit své vědomosti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,</w:t>
      </w:r>
    </w:p>
    <w:p w14:paraId="2B02035A" w14:textId="3DB6B38E" w:rsidR="007E4D54" w:rsidRPr="007E4D54" w:rsidRDefault="00AA02C1" w:rsidP="00B36A65">
      <w:pPr>
        <w:pStyle w:val="Odstavecseseznamem"/>
        <w:numPr>
          <w:ilvl w:val="0"/>
          <w:numId w:val="24"/>
        </w:numPr>
        <w:spacing w:after="0" w:line="240" w:lineRule="atLeast"/>
        <w:ind w:left="993" w:hanging="709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j</w:t>
      </w:r>
      <w:r w:rsidR="007E4D54" w:rsidRPr="007E4D54">
        <w:rPr>
          <w:rFonts w:ascii="Campton Book" w:eastAsia="Times New Roman" w:hAnsi="Campton Book" w:cs="Times New Roman"/>
          <w:sz w:val="24"/>
          <w:szCs w:val="24"/>
          <w:lang w:eastAsia="cs-CZ"/>
        </w:rPr>
        <w:t>e poskytována klientům bez rozdílu pohlaví, národnosti, rasy, barvy pleti, politického přesvědčení, náboženského vyznání, zdravotního stavu, sexuální orientace a společenského postavení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,</w:t>
      </w:r>
    </w:p>
    <w:p w14:paraId="4FE744D4" w14:textId="49A41BD9" w:rsidR="007E4D54" w:rsidRDefault="00AA02C1" w:rsidP="00B36A65">
      <w:pPr>
        <w:pStyle w:val="Odstavecseseznamem"/>
        <w:numPr>
          <w:ilvl w:val="0"/>
          <w:numId w:val="24"/>
        </w:numPr>
        <w:spacing w:after="0" w:line="240" w:lineRule="atLeast"/>
        <w:ind w:left="993" w:hanging="709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sz w:val="24"/>
          <w:szCs w:val="24"/>
          <w:lang w:eastAsia="cs-CZ"/>
        </w:rPr>
        <w:lastRenderedPageBreak/>
        <w:t>s</w:t>
      </w:r>
      <w:r w:rsidR="007E4D54" w:rsidRPr="007E4D54">
        <w:rPr>
          <w:rFonts w:ascii="Campton Book" w:eastAsia="Times New Roman" w:hAnsi="Campton Book" w:cs="Times New Roman"/>
          <w:sz w:val="24"/>
          <w:szCs w:val="24"/>
          <w:lang w:eastAsia="cs-CZ"/>
        </w:rPr>
        <w:t>lužba je poskytována všem klientům výše uvedeným. V případě, že klient potřebuje jiný typ služby</w:t>
      </w:r>
      <w:r w:rsidR="006725FD">
        <w:rPr>
          <w:rFonts w:ascii="Campton Book" w:eastAsia="Times New Roman" w:hAnsi="Campton Book" w:cs="Times New Roman"/>
          <w:sz w:val="24"/>
          <w:szCs w:val="24"/>
          <w:lang w:eastAsia="cs-CZ"/>
        </w:rPr>
        <w:t>,</w:t>
      </w:r>
      <w:r w:rsidR="007E4D54" w:rsidRPr="007E4D54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jsou </w:t>
      </w:r>
      <w:r w:rsidR="006725FD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mu </w:t>
      </w:r>
      <w:r w:rsidR="007E4D54" w:rsidRPr="007E4D54">
        <w:rPr>
          <w:rFonts w:ascii="Campton Book" w:eastAsia="Times New Roman" w:hAnsi="Campton Book" w:cs="Times New Roman"/>
          <w:sz w:val="24"/>
          <w:szCs w:val="24"/>
          <w:lang w:eastAsia="cs-CZ"/>
        </w:rPr>
        <w:t>poskytnuty příslušné kontakty</w:t>
      </w: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,</w:t>
      </w:r>
    </w:p>
    <w:p w14:paraId="2B8AC7B9" w14:textId="569A22EE" w:rsidR="007E4D54" w:rsidRPr="007E4D54" w:rsidRDefault="00AA02C1" w:rsidP="000668E1">
      <w:pPr>
        <w:pStyle w:val="Odstavecseseznamem"/>
        <w:numPr>
          <w:ilvl w:val="0"/>
          <w:numId w:val="24"/>
        </w:numPr>
        <w:spacing w:after="0" w:line="240" w:lineRule="atLeast"/>
        <w:ind w:left="993" w:hanging="709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>
        <w:rPr>
          <w:rFonts w:ascii="Campton Book" w:eastAsia="Times New Roman" w:hAnsi="Campton Book" w:cs="Times New Roman"/>
          <w:sz w:val="24"/>
          <w:szCs w:val="24"/>
          <w:lang w:eastAsia="cs-CZ"/>
        </w:rPr>
        <w:t>s</w:t>
      </w:r>
      <w:r w:rsidR="007E4D54" w:rsidRPr="00053F06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lužba je poskytována v českém jazyce, klient tedy musí být schopen se v českém jazyce dorozumět. </w:t>
      </w:r>
    </w:p>
    <w:sectPr w:rsidR="007E4D54" w:rsidRPr="007E4D54" w:rsidSect="008060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8807D" w14:textId="77777777" w:rsidR="00F2460F" w:rsidRDefault="00F2460F" w:rsidP="00C9757E">
      <w:pPr>
        <w:spacing w:after="0" w:line="240" w:lineRule="auto"/>
      </w:pPr>
      <w:r>
        <w:separator/>
      </w:r>
    </w:p>
  </w:endnote>
  <w:endnote w:type="continuationSeparator" w:id="0">
    <w:p w14:paraId="08EDC359" w14:textId="77777777" w:rsidR="00F2460F" w:rsidRDefault="00F2460F" w:rsidP="00C9757E">
      <w:pPr>
        <w:spacing w:after="0" w:line="240" w:lineRule="auto"/>
      </w:pPr>
      <w:r>
        <w:continuationSeparator/>
      </w:r>
    </w:p>
  </w:endnote>
  <w:endnote w:type="continuationNotice" w:id="1">
    <w:p w14:paraId="57CA8BD2" w14:textId="77777777" w:rsidR="00F2460F" w:rsidRDefault="00F246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pton Book">
    <w:panose1 w:val="020B0004020102020203"/>
    <w:charset w:val="00"/>
    <w:family w:val="swiss"/>
    <w:notTrueType/>
    <w:pitch w:val="variable"/>
    <w:sig w:usb0="00000007" w:usb1="00000023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DA516" w14:textId="77777777" w:rsidR="00BF75A4" w:rsidRDefault="00BF75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567D2" w14:textId="10CDF140" w:rsidR="009E6A36" w:rsidRDefault="009E6A36">
    <w:pPr>
      <w:pStyle w:val="Zpa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A410004" wp14:editId="131B5065">
          <wp:simplePos x="0" y="0"/>
          <wp:positionH relativeFrom="margin">
            <wp:align>center</wp:align>
          </wp:positionH>
          <wp:positionV relativeFrom="paragraph">
            <wp:posOffset>-292735</wp:posOffset>
          </wp:positionV>
          <wp:extent cx="6425565" cy="807085"/>
          <wp:effectExtent l="0" t="0" r="0" b="0"/>
          <wp:wrapTight wrapText="bothSides">
            <wp:wrapPolygon edited="0">
              <wp:start x="0" y="0"/>
              <wp:lineTo x="0" y="20903"/>
              <wp:lineTo x="21517" y="20903"/>
              <wp:lineTo x="21517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556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F603B" w14:textId="77777777" w:rsidR="00BF75A4" w:rsidRDefault="00BF75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B69D3" w14:textId="77777777" w:rsidR="00F2460F" w:rsidRDefault="00F2460F" w:rsidP="00C9757E">
      <w:pPr>
        <w:spacing w:after="0" w:line="240" w:lineRule="auto"/>
      </w:pPr>
      <w:r>
        <w:separator/>
      </w:r>
    </w:p>
  </w:footnote>
  <w:footnote w:type="continuationSeparator" w:id="0">
    <w:p w14:paraId="04294419" w14:textId="77777777" w:rsidR="00F2460F" w:rsidRDefault="00F2460F" w:rsidP="00C9757E">
      <w:pPr>
        <w:spacing w:after="0" w:line="240" w:lineRule="auto"/>
      </w:pPr>
      <w:r>
        <w:continuationSeparator/>
      </w:r>
    </w:p>
  </w:footnote>
  <w:footnote w:type="continuationNotice" w:id="1">
    <w:p w14:paraId="55C22EBA" w14:textId="77777777" w:rsidR="00F2460F" w:rsidRDefault="00F246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6FE2E" w14:textId="77777777" w:rsidR="00BF75A4" w:rsidRDefault="00BF75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CEAD" w14:textId="1D93CAF2" w:rsidR="00C9757E" w:rsidRDefault="00783FEC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04CCCB" wp14:editId="16EE8A0F">
          <wp:simplePos x="0" y="0"/>
          <wp:positionH relativeFrom="column">
            <wp:posOffset>-428625</wp:posOffset>
          </wp:positionH>
          <wp:positionV relativeFrom="paragraph">
            <wp:posOffset>-142875</wp:posOffset>
          </wp:positionV>
          <wp:extent cx="1611630" cy="581025"/>
          <wp:effectExtent l="0" t="0" r="7620" b="9525"/>
          <wp:wrapTight wrapText="bothSides">
            <wp:wrapPolygon edited="0">
              <wp:start x="255" y="0"/>
              <wp:lineTo x="0" y="2125"/>
              <wp:lineTo x="0" y="21246"/>
              <wp:lineTo x="19149" y="21246"/>
              <wp:lineTo x="18128" y="11331"/>
              <wp:lineTo x="21447" y="6374"/>
              <wp:lineTo x="21447" y="1416"/>
              <wp:lineTo x="3064" y="0"/>
              <wp:lineTo x="255" y="0"/>
            </wp:wrapPolygon>
          </wp:wrapTight>
          <wp:docPr id="2" name="Obrázek 2" descr="Zivot90_logo_claim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ivot90_logo_claim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B9E253" w14:textId="77777777" w:rsidR="00C9757E" w:rsidRDefault="00C9757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8DD31" w14:textId="77777777" w:rsidR="00BF75A4" w:rsidRDefault="00BF75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16E6"/>
    <w:multiLevelType w:val="hybridMultilevel"/>
    <w:tmpl w:val="93D02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A7330"/>
    <w:multiLevelType w:val="hybridMultilevel"/>
    <w:tmpl w:val="8138B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D407A"/>
    <w:multiLevelType w:val="hybridMultilevel"/>
    <w:tmpl w:val="B0D0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23D44"/>
    <w:multiLevelType w:val="multilevel"/>
    <w:tmpl w:val="92E6F4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215921"/>
    <w:multiLevelType w:val="hybridMultilevel"/>
    <w:tmpl w:val="26306D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3A763C"/>
    <w:multiLevelType w:val="hybridMultilevel"/>
    <w:tmpl w:val="A4EC985A"/>
    <w:lvl w:ilvl="0" w:tplc="80F4A1DA">
      <w:start w:val="1"/>
      <w:numFmt w:val="bullet"/>
      <w:lvlText w:val=""/>
      <w:lvlJc w:val="left"/>
      <w:pPr>
        <w:tabs>
          <w:tab w:val="num" w:pos="1077"/>
        </w:tabs>
        <w:ind w:left="70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6" w15:restartNumberingAfterBreak="0">
    <w:nsid w:val="11577B3C"/>
    <w:multiLevelType w:val="multilevel"/>
    <w:tmpl w:val="1490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8C389F"/>
    <w:multiLevelType w:val="hybridMultilevel"/>
    <w:tmpl w:val="6FF21A6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04FFB"/>
    <w:multiLevelType w:val="hybridMultilevel"/>
    <w:tmpl w:val="3DF40F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C7263A"/>
    <w:multiLevelType w:val="hybridMultilevel"/>
    <w:tmpl w:val="82FA46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F00A3"/>
    <w:multiLevelType w:val="hybridMultilevel"/>
    <w:tmpl w:val="1FB81B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C4507"/>
    <w:multiLevelType w:val="hybridMultilevel"/>
    <w:tmpl w:val="CAFE2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94AB7"/>
    <w:multiLevelType w:val="multilevel"/>
    <w:tmpl w:val="0D84D0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5208FE"/>
    <w:multiLevelType w:val="hybridMultilevel"/>
    <w:tmpl w:val="55F64F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4343C7"/>
    <w:multiLevelType w:val="hybridMultilevel"/>
    <w:tmpl w:val="424A7758"/>
    <w:lvl w:ilvl="0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49318F"/>
    <w:multiLevelType w:val="hybridMultilevel"/>
    <w:tmpl w:val="0C0229F6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2412504"/>
    <w:multiLevelType w:val="hybridMultilevel"/>
    <w:tmpl w:val="B12A49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20711"/>
    <w:multiLevelType w:val="hybridMultilevel"/>
    <w:tmpl w:val="C2F4A294"/>
    <w:lvl w:ilvl="0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3775E1C"/>
    <w:multiLevelType w:val="hybridMultilevel"/>
    <w:tmpl w:val="696A7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F4F98"/>
    <w:multiLevelType w:val="hybridMultilevel"/>
    <w:tmpl w:val="5E345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B7661"/>
    <w:multiLevelType w:val="hybridMultilevel"/>
    <w:tmpl w:val="82821EE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94E7B"/>
    <w:multiLevelType w:val="multilevel"/>
    <w:tmpl w:val="0D84D0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CB0D24"/>
    <w:multiLevelType w:val="hybridMultilevel"/>
    <w:tmpl w:val="85F0C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0339F"/>
    <w:multiLevelType w:val="hybridMultilevel"/>
    <w:tmpl w:val="2904FEB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57A84"/>
    <w:multiLevelType w:val="hybridMultilevel"/>
    <w:tmpl w:val="FA542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C4EE7"/>
    <w:multiLevelType w:val="hybridMultilevel"/>
    <w:tmpl w:val="8940008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B2DC3"/>
    <w:multiLevelType w:val="hybridMultilevel"/>
    <w:tmpl w:val="C6E868EC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A572AF"/>
    <w:multiLevelType w:val="hybridMultilevel"/>
    <w:tmpl w:val="E3BC2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300E7"/>
    <w:multiLevelType w:val="hybridMultilevel"/>
    <w:tmpl w:val="ACEEC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025C3"/>
    <w:multiLevelType w:val="hybridMultilevel"/>
    <w:tmpl w:val="E65AC772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18424E"/>
    <w:multiLevelType w:val="hybridMultilevel"/>
    <w:tmpl w:val="D4E4E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33E44"/>
    <w:multiLevelType w:val="hybridMultilevel"/>
    <w:tmpl w:val="6C3A867E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268004D"/>
    <w:multiLevelType w:val="hybridMultilevel"/>
    <w:tmpl w:val="4CE66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34773"/>
    <w:multiLevelType w:val="hybridMultilevel"/>
    <w:tmpl w:val="8CD696C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26C697E"/>
    <w:multiLevelType w:val="hybridMultilevel"/>
    <w:tmpl w:val="9A785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C4F2E"/>
    <w:multiLevelType w:val="hybridMultilevel"/>
    <w:tmpl w:val="D78A8052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530121"/>
    <w:multiLevelType w:val="hybridMultilevel"/>
    <w:tmpl w:val="F2E0F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0"/>
  </w:num>
  <w:num w:numId="5">
    <w:abstractNumId w:val="11"/>
  </w:num>
  <w:num w:numId="6">
    <w:abstractNumId w:val="35"/>
  </w:num>
  <w:num w:numId="7">
    <w:abstractNumId w:val="29"/>
  </w:num>
  <w:num w:numId="8">
    <w:abstractNumId w:val="6"/>
  </w:num>
  <w:num w:numId="9">
    <w:abstractNumId w:val="13"/>
  </w:num>
  <w:num w:numId="10">
    <w:abstractNumId w:val="19"/>
  </w:num>
  <w:num w:numId="11">
    <w:abstractNumId w:val="27"/>
  </w:num>
  <w:num w:numId="12">
    <w:abstractNumId w:val="2"/>
  </w:num>
  <w:num w:numId="13">
    <w:abstractNumId w:val="22"/>
  </w:num>
  <w:num w:numId="14">
    <w:abstractNumId w:val="28"/>
  </w:num>
  <w:num w:numId="15">
    <w:abstractNumId w:val="34"/>
  </w:num>
  <w:num w:numId="16">
    <w:abstractNumId w:val="32"/>
  </w:num>
  <w:num w:numId="17">
    <w:abstractNumId w:val="24"/>
  </w:num>
  <w:num w:numId="18">
    <w:abstractNumId w:val="18"/>
  </w:num>
  <w:num w:numId="19">
    <w:abstractNumId w:val="16"/>
  </w:num>
  <w:num w:numId="20">
    <w:abstractNumId w:val="5"/>
  </w:num>
  <w:num w:numId="21">
    <w:abstractNumId w:val="5"/>
  </w:num>
  <w:num w:numId="22">
    <w:abstractNumId w:val="8"/>
  </w:num>
  <w:num w:numId="23">
    <w:abstractNumId w:val="36"/>
  </w:num>
  <w:num w:numId="24">
    <w:abstractNumId w:val="14"/>
  </w:num>
  <w:num w:numId="25">
    <w:abstractNumId w:val="9"/>
  </w:num>
  <w:num w:numId="26">
    <w:abstractNumId w:val="12"/>
  </w:num>
  <w:num w:numId="27">
    <w:abstractNumId w:val="21"/>
  </w:num>
  <w:num w:numId="28">
    <w:abstractNumId w:val="3"/>
  </w:num>
  <w:num w:numId="29">
    <w:abstractNumId w:val="15"/>
  </w:num>
  <w:num w:numId="30">
    <w:abstractNumId w:val="23"/>
  </w:num>
  <w:num w:numId="31">
    <w:abstractNumId w:val="25"/>
  </w:num>
  <w:num w:numId="32">
    <w:abstractNumId w:val="31"/>
  </w:num>
  <w:num w:numId="33">
    <w:abstractNumId w:val="17"/>
  </w:num>
  <w:num w:numId="34">
    <w:abstractNumId w:val="7"/>
  </w:num>
  <w:num w:numId="35">
    <w:abstractNumId w:val="20"/>
  </w:num>
  <w:num w:numId="36">
    <w:abstractNumId w:val="26"/>
  </w:num>
  <w:num w:numId="37">
    <w:abstractNumId w:val="10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7E"/>
    <w:rsid w:val="00000BFB"/>
    <w:rsid w:val="00000E48"/>
    <w:rsid w:val="00006B59"/>
    <w:rsid w:val="000253EA"/>
    <w:rsid w:val="000311FA"/>
    <w:rsid w:val="00051483"/>
    <w:rsid w:val="00053372"/>
    <w:rsid w:val="00053F06"/>
    <w:rsid w:val="000677FC"/>
    <w:rsid w:val="00074FE8"/>
    <w:rsid w:val="0007647A"/>
    <w:rsid w:val="000773CF"/>
    <w:rsid w:val="00090586"/>
    <w:rsid w:val="0009528C"/>
    <w:rsid w:val="00097551"/>
    <w:rsid w:val="000A0047"/>
    <w:rsid w:val="000A1183"/>
    <w:rsid w:val="000A3529"/>
    <w:rsid w:val="000B0B40"/>
    <w:rsid w:val="000B1DD8"/>
    <w:rsid w:val="000B4172"/>
    <w:rsid w:val="000B48B4"/>
    <w:rsid w:val="000C2F99"/>
    <w:rsid w:val="000C40D1"/>
    <w:rsid w:val="000C53CE"/>
    <w:rsid w:val="000E1D3F"/>
    <w:rsid w:val="000F08FE"/>
    <w:rsid w:val="000F3781"/>
    <w:rsid w:val="000F66C9"/>
    <w:rsid w:val="00103BC0"/>
    <w:rsid w:val="001057DF"/>
    <w:rsid w:val="0011161B"/>
    <w:rsid w:val="00111622"/>
    <w:rsid w:val="00124A60"/>
    <w:rsid w:val="00131B68"/>
    <w:rsid w:val="001328F8"/>
    <w:rsid w:val="00134F2F"/>
    <w:rsid w:val="00135A56"/>
    <w:rsid w:val="00136A8F"/>
    <w:rsid w:val="00136BB0"/>
    <w:rsid w:val="001434E7"/>
    <w:rsid w:val="00143955"/>
    <w:rsid w:val="0014453C"/>
    <w:rsid w:val="00144C86"/>
    <w:rsid w:val="00155906"/>
    <w:rsid w:val="00172B65"/>
    <w:rsid w:val="00174E07"/>
    <w:rsid w:val="00176A2B"/>
    <w:rsid w:val="00181301"/>
    <w:rsid w:val="00187A0C"/>
    <w:rsid w:val="001B0BDC"/>
    <w:rsid w:val="001D22A5"/>
    <w:rsid w:val="001D76C0"/>
    <w:rsid w:val="001E47F6"/>
    <w:rsid w:val="001F2659"/>
    <w:rsid w:val="001F2DF2"/>
    <w:rsid w:val="001F5897"/>
    <w:rsid w:val="001F7606"/>
    <w:rsid w:val="0020194C"/>
    <w:rsid w:val="0021062D"/>
    <w:rsid w:val="002133DB"/>
    <w:rsid w:val="00225B42"/>
    <w:rsid w:val="002308FC"/>
    <w:rsid w:val="00233886"/>
    <w:rsid w:val="002556F8"/>
    <w:rsid w:val="00255F1D"/>
    <w:rsid w:val="00260FEE"/>
    <w:rsid w:val="00263C98"/>
    <w:rsid w:val="00266F6B"/>
    <w:rsid w:val="0027143D"/>
    <w:rsid w:val="00286729"/>
    <w:rsid w:val="0029485F"/>
    <w:rsid w:val="002A028D"/>
    <w:rsid w:val="002A4775"/>
    <w:rsid w:val="002B31E0"/>
    <w:rsid w:val="002B5F53"/>
    <w:rsid w:val="002C3A07"/>
    <w:rsid w:val="002C4B84"/>
    <w:rsid w:val="002C5108"/>
    <w:rsid w:val="002C5C0E"/>
    <w:rsid w:val="002C6FF7"/>
    <w:rsid w:val="002E2C1D"/>
    <w:rsid w:val="002E44C4"/>
    <w:rsid w:val="002E45F0"/>
    <w:rsid w:val="0031540A"/>
    <w:rsid w:val="00320696"/>
    <w:rsid w:val="003214C7"/>
    <w:rsid w:val="003229A6"/>
    <w:rsid w:val="0032366B"/>
    <w:rsid w:val="00327B14"/>
    <w:rsid w:val="003306E9"/>
    <w:rsid w:val="0033472A"/>
    <w:rsid w:val="00337469"/>
    <w:rsid w:val="00337A3E"/>
    <w:rsid w:val="003442F1"/>
    <w:rsid w:val="00351B22"/>
    <w:rsid w:val="00362137"/>
    <w:rsid w:val="0036309C"/>
    <w:rsid w:val="00374BD8"/>
    <w:rsid w:val="00376525"/>
    <w:rsid w:val="00380C5D"/>
    <w:rsid w:val="003A05D4"/>
    <w:rsid w:val="003B4712"/>
    <w:rsid w:val="003B5F30"/>
    <w:rsid w:val="003D19E0"/>
    <w:rsid w:val="003D7786"/>
    <w:rsid w:val="003F3E88"/>
    <w:rsid w:val="00405E67"/>
    <w:rsid w:val="00411233"/>
    <w:rsid w:val="00421141"/>
    <w:rsid w:val="00426898"/>
    <w:rsid w:val="00434B51"/>
    <w:rsid w:val="00435FFA"/>
    <w:rsid w:val="004515F0"/>
    <w:rsid w:val="00454F89"/>
    <w:rsid w:val="00457D72"/>
    <w:rsid w:val="004632C5"/>
    <w:rsid w:val="00464B50"/>
    <w:rsid w:val="004809BB"/>
    <w:rsid w:val="0049240F"/>
    <w:rsid w:val="00493BA1"/>
    <w:rsid w:val="004A3400"/>
    <w:rsid w:val="004A4F41"/>
    <w:rsid w:val="004B0AD3"/>
    <w:rsid w:val="004C4469"/>
    <w:rsid w:val="004D0775"/>
    <w:rsid w:val="004D11A9"/>
    <w:rsid w:val="004E1394"/>
    <w:rsid w:val="004E26DE"/>
    <w:rsid w:val="004E4C7E"/>
    <w:rsid w:val="004E60C8"/>
    <w:rsid w:val="004E7566"/>
    <w:rsid w:val="004F16B5"/>
    <w:rsid w:val="00500305"/>
    <w:rsid w:val="005004B9"/>
    <w:rsid w:val="00504B5B"/>
    <w:rsid w:val="00504BE0"/>
    <w:rsid w:val="00505B1A"/>
    <w:rsid w:val="00514886"/>
    <w:rsid w:val="00522647"/>
    <w:rsid w:val="00557FFA"/>
    <w:rsid w:val="005701F6"/>
    <w:rsid w:val="00573427"/>
    <w:rsid w:val="0057565A"/>
    <w:rsid w:val="005760B3"/>
    <w:rsid w:val="00581567"/>
    <w:rsid w:val="00595DCF"/>
    <w:rsid w:val="005962D7"/>
    <w:rsid w:val="005A0C67"/>
    <w:rsid w:val="005C60F5"/>
    <w:rsid w:val="005C7469"/>
    <w:rsid w:val="005D754B"/>
    <w:rsid w:val="005E59C3"/>
    <w:rsid w:val="005E5C50"/>
    <w:rsid w:val="005F3351"/>
    <w:rsid w:val="005F4372"/>
    <w:rsid w:val="0060531E"/>
    <w:rsid w:val="00605EEF"/>
    <w:rsid w:val="00610D73"/>
    <w:rsid w:val="00616B1C"/>
    <w:rsid w:val="00616EAD"/>
    <w:rsid w:val="00645CDB"/>
    <w:rsid w:val="00650DCB"/>
    <w:rsid w:val="00652723"/>
    <w:rsid w:val="006544A0"/>
    <w:rsid w:val="00665E78"/>
    <w:rsid w:val="00670BB0"/>
    <w:rsid w:val="006725FD"/>
    <w:rsid w:val="00673239"/>
    <w:rsid w:val="006774E7"/>
    <w:rsid w:val="00677E21"/>
    <w:rsid w:val="0068411B"/>
    <w:rsid w:val="0069042B"/>
    <w:rsid w:val="006915C4"/>
    <w:rsid w:val="006934A9"/>
    <w:rsid w:val="00697A37"/>
    <w:rsid w:val="006B1E90"/>
    <w:rsid w:val="006B5C5E"/>
    <w:rsid w:val="006C31C5"/>
    <w:rsid w:val="006C6A1C"/>
    <w:rsid w:val="006C7FD9"/>
    <w:rsid w:val="006D78C3"/>
    <w:rsid w:val="006E6C0C"/>
    <w:rsid w:val="006F35B2"/>
    <w:rsid w:val="006F522E"/>
    <w:rsid w:val="006F7737"/>
    <w:rsid w:val="00701C70"/>
    <w:rsid w:val="0071213D"/>
    <w:rsid w:val="00716571"/>
    <w:rsid w:val="00723F68"/>
    <w:rsid w:val="00732813"/>
    <w:rsid w:val="00735146"/>
    <w:rsid w:val="0074055F"/>
    <w:rsid w:val="00745917"/>
    <w:rsid w:val="007462B6"/>
    <w:rsid w:val="00751CBF"/>
    <w:rsid w:val="0075261E"/>
    <w:rsid w:val="00752788"/>
    <w:rsid w:val="007679F9"/>
    <w:rsid w:val="00783FEC"/>
    <w:rsid w:val="007878E3"/>
    <w:rsid w:val="00792AC4"/>
    <w:rsid w:val="007B0488"/>
    <w:rsid w:val="007B32DC"/>
    <w:rsid w:val="007C0C6D"/>
    <w:rsid w:val="007E4D54"/>
    <w:rsid w:val="007F3648"/>
    <w:rsid w:val="0080225C"/>
    <w:rsid w:val="00804B82"/>
    <w:rsid w:val="008060A7"/>
    <w:rsid w:val="00812211"/>
    <w:rsid w:val="008151BD"/>
    <w:rsid w:val="00822C5B"/>
    <w:rsid w:val="00822C8E"/>
    <w:rsid w:val="00830139"/>
    <w:rsid w:val="00832BBB"/>
    <w:rsid w:val="0083418C"/>
    <w:rsid w:val="00836A9D"/>
    <w:rsid w:val="0086117B"/>
    <w:rsid w:val="008709D1"/>
    <w:rsid w:val="00876DED"/>
    <w:rsid w:val="00890E94"/>
    <w:rsid w:val="0089326A"/>
    <w:rsid w:val="008A1C1B"/>
    <w:rsid w:val="008C60AA"/>
    <w:rsid w:val="008C65E3"/>
    <w:rsid w:val="008D4BF4"/>
    <w:rsid w:val="008D6466"/>
    <w:rsid w:val="008E0742"/>
    <w:rsid w:val="008E18C7"/>
    <w:rsid w:val="008F0EDD"/>
    <w:rsid w:val="008F2F6E"/>
    <w:rsid w:val="008F3FA7"/>
    <w:rsid w:val="008F74BC"/>
    <w:rsid w:val="00905C8C"/>
    <w:rsid w:val="00915F1B"/>
    <w:rsid w:val="00916127"/>
    <w:rsid w:val="00916DE9"/>
    <w:rsid w:val="00917630"/>
    <w:rsid w:val="00924E35"/>
    <w:rsid w:val="00925409"/>
    <w:rsid w:val="00925C0A"/>
    <w:rsid w:val="00926216"/>
    <w:rsid w:val="00926973"/>
    <w:rsid w:val="00930AC3"/>
    <w:rsid w:val="0093545C"/>
    <w:rsid w:val="0094368F"/>
    <w:rsid w:val="00951C34"/>
    <w:rsid w:val="00957537"/>
    <w:rsid w:val="0096738C"/>
    <w:rsid w:val="009746B1"/>
    <w:rsid w:val="00974753"/>
    <w:rsid w:val="00975075"/>
    <w:rsid w:val="00975B1C"/>
    <w:rsid w:val="00992DA0"/>
    <w:rsid w:val="009B0E65"/>
    <w:rsid w:val="009B13BB"/>
    <w:rsid w:val="009B72E1"/>
    <w:rsid w:val="009C165C"/>
    <w:rsid w:val="009C6082"/>
    <w:rsid w:val="009D4266"/>
    <w:rsid w:val="009D7CD3"/>
    <w:rsid w:val="009E6A36"/>
    <w:rsid w:val="009F6820"/>
    <w:rsid w:val="00A0111E"/>
    <w:rsid w:val="00A05128"/>
    <w:rsid w:val="00A05DB3"/>
    <w:rsid w:val="00A12215"/>
    <w:rsid w:val="00A17AB0"/>
    <w:rsid w:val="00A3307D"/>
    <w:rsid w:val="00A463D4"/>
    <w:rsid w:val="00A46461"/>
    <w:rsid w:val="00A50695"/>
    <w:rsid w:val="00A55C6C"/>
    <w:rsid w:val="00A647DC"/>
    <w:rsid w:val="00A76305"/>
    <w:rsid w:val="00A76CE2"/>
    <w:rsid w:val="00A91E07"/>
    <w:rsid w:val="00A9244C"/>
    <w:rsid w:val="00A93084"/>
    <w:rsid w:val="00A95B36"/>
    <w:rsid w:val="00AA02C1"/>
    <w:rsid w:val="00AA6CFA"/>
    <w:rsid w:val="00AB6809"/>
    <w:rsid w:val="00AB7C17"/>
    <w:rsid w:val="00AB7EFF"/>
    <w:rsid w:val="00AC7225"/>
    <w:rsid w:val="00AD3011"/>
    <w:rsid w:val="00AD7F44"/>
    <w:rsid w:val="00B000C2"/>
    <w:rsid w:val="00B01785"/>
    <w:rsid w:val="00B02BF0"/>
    <w:rsid w:val="00B04D27"/>
    <w:rsid w:val="00B141CA"/>
    <w:rsid w:val="00B2150D"/>
    <w:rsid w:val="00B22675"/>
    <w:rsid w:val="00B23A58"/>
    <w:rsid w:val="00B30DA1"/>
    <w:rsid w:val="00B32E5E"/>
    <w:rsid w:val="00B3463A"/>
    <w:rsid w:val="00B36A65"/>
    <w:rsid w:val="00B451B8"/>
    <w:rsid w:val="00B53C85"/>
    <w:rsid w:val="00B56F9B"/>
    <w:rsid w:val="00B63348"/>
    <w:rsid w:val="00B80007"/>
    <w:rsid w:val="00B964E5"/>
    <w:rsid w:val="00BA6073"/>
    <w:rsid w:val="00BB4543"/>
    <w:rsid w:val="00BC31B5"/>
    <w:rsid w:val="00BC7543"/>
    <w:rsid w:val="00BE0D26"/>
    <w:rsid w:val="00BF258B"/>
    <w:rsid w:val="00BF75A4"/>
    <w:rsid w:val="00C24542"/>
    <w:rsid w:val="00C31B38"/>
    <w:rsid w:val="00C3472A"/>
    <w:rsid w:val="00C376A7"/>
    <w:rsid w:val="00C44A34"/>
    <w:rsid w:val="00C511A0"/>
    <w:rsid w:val="00C537D6"/>
    <w:rsid w:val="00C5380C"/>
    <w:rsid w:val="00C619E0"/>
    <w:rsid w:val="00C64972"/>
    <w:rsid w:val="00C761DD"/>
    <w:rsid w:val="00C774EB"/>
    <w:rsid w:val="00C86231"/>
    <w:rsid w:val="00C863B2"/>
    <w:rsid w:val="00C953A4"/>
    <w:rsid w:val="00C97181"/>
    <w:rsid w:val="00C9757E"/>
    <w:rsid w:val="00CA068F"/>
    <w:rsid w:val="00CC2B5B"/>
    <w:rsid w:val="00CC324E"/>
    <w:rsid w:val="00CC5300"/>
    <w:rsid w:val="00CD4104"/>
    <w:rsid w:val="00CD4F78"/>
    <w:rsid w:val="00CE209F"/>
    <w:rsid w:val="00D0225C"/>
    <w:rsid w:val="00D114A7"/>
    <w:rsid w:val="00D16300"/>
    <w:rsid w:val="00D312EE"/>
    <w:rsid w:val="00D4306E"/>
    <w:rsid w:val="00D46BAA"/>
    <w:rsid w:val="00D53485"/>
    <w:rsid w:val="00D55312"/>
    <w:rsid w:val="00D65345"/>
    <w:rsid w:val="00D75681"/>
    <w:rsid w:val="00D75CA8"/>
    <w:rsid w:val="00D8251D"/>
    <w:rsid w:val="00D93D97"/>
    <w:rsid w:val="00D961A0"/>
    <w:rsid w:val="00DA3AB3"/>
    <w:rsid w:val="00DB06BD"/>
    <w:rsid w:val="00DB3A7C"/>
    <w:rsid w:val="00DC473B"/>
    <w:rsid w:val="00DC5817"/>
    <w:rsid w:val="00DD28E7"/>
    <w:rsid w:val="00DD34CA"/>
    <w:rsid w:val="00DE1649"/>
    <w:rsid w:val="00DE6A7C"/>
    <w:rsid w:val="00DE706D"/>
    <w:rsid w:val="00E006DE"/>
    <w:rsid w:val="00E03365"/>
    <w:rsid w:val="00E106D5"/>
    <w:rsid w:val="00E148BE"/>
    <w:rsid w:val="00E1575E"/>
    <w:rsid w:val="00E15D86"/>
    <w:rsid w:val="00E3350E"/>
    <w:rsid w:val="00E46D04"/>
    <w:rsid w:val="00E503E8"/>
    <w:rsid w:val="00E51DF7"/>
    <w:rsid w:val="00E52104"/>
    <w:rsid w:val="00E5321D"/>
    <w:rsid w:val="00E61596"/>
    <w:rsid w:val="00E6520D"/>
    <w:rsid w:val="00E75AAD"/>
    <w:rsid w:val="00E76DE8"/>
    <w:rsid w:val="00E7713F"/>
    <w:rsid w:val="00E84040"/>
    <w:rsid w:val="00E844B9"/>
    <w:rsid w:val="00E907D3"/>
    <w:rsid w:val="00E90939"/>
    <w:rsid w:val="00EC153F"/>
    <w:rsid w:val="00EC46BD"/>
    <w:rsid w:val="00EC5191"/>
    <w:rsid w:val="00EC7317"/>
    <w:rsid w:val="00EE05CE"/>
    <w:rsid w:val="00EE4785"/>
    <w:rsid w:val="00EE618B"/>
    <w:rsid w:val="00EE76D4"/>
    <w:rsid w:val="00F06CD5"/>
    <w:rsid w:val="00F11101"/>
    <w:rsid w:val="00F12DE7"/>
    <w:rsid w:val="00F163CD"/>
    <w:rsid w:val="00F2460F"/>
    <w:rsid w:val="00F2503A"/>
    <w:rsid w:val="00F27697"/>
    <w:rsid w:val="00F42B70"/>
    <w:rsid w:val="00F50AFB"/>
    <w:rsid w:val="00F64BE2"/>
    <w:rsid w:val="00F860EE"/>
    <w:rsid w:val="00F87147"/>
    <w:rsid w:val="00FA18F9"/>
    <w:rsid w:val="00FA33A5"/>
    <w:rsid w:val="00FA3473"/>
    <w:rsid w:val="00FB263C"/>
    <w:rsid w:val="00FB579B"/>
    <w:rsid w:val="00FB75A4"/>
    <w:rsid w:val="00FC0BD4"/>
    <w:rsid w:val="00FC2F07"/>
    <w:rsid w:val="00FE004F"/>
    <w:rsid w:val="00FE08B7"/>
    <w:rsid w:val="00FE18DB"/>
    <w:rsid w:val="00FE6159"/>
    <w:rsid w:val="00FF197A"/>
    <w:rsid w:val="00FF20F0"/>
    <w:rsid w:val="5D2F8F70"/>
    <w:rsid w:val="6902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65366"/>
  <w15:chartTrackingRefBased/>
  <w15:docId w15:val="{F53D9E2E-8D6A-48C3-81A1-C7BC7578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6DE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7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757E"/>
  </w:style>
  <w:style w:type="paragraph" w:styleId="Zpat">
    <w:name w:val="footer"/>
    <w:basedOn w:val="Normln"/>
    <w:link w:val="ZpatChar"/>
    <w:uiPriority w:val="99"/>
    <w:unhideWhenUsed/>
    <w:rsid w:val="00C97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757E"/>
  </w:style>
  <w:style w:type="paragraph" w:customStyle="1" w:styleId="Default">
    <w:name w:val="Default"/>
    <w:rsid w:val="00C975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57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E004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783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05EEF"/>
    <w:pPr>
      <w:spacing w:line="259" w:lineRule="auto"/>
      <w:ind w:left="720"/>
      <w:contextualSpacing/>
    </w:pPr>
  </w:style>
  <w:style w:type="table" w:styleId="Mkatabulky">
    <w:name w:val="Table Grid"/>
    <w:basedOn w:val="Normlntabulka"/>
    <w:uiPriority w:val="39"/>
    <w:rsid w:val="00723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E16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F8AD8F908EB242833F5859FA5F0A78" ma:contentTypeVersion="11" ma:contentTypeDescription="Vytvoří nový dokument" ma:contentTypeScope="" ma:versionID="b23b863405ef5ae36749b36e7877605a">
  <xsd:schema xmlns:xsd="http://www.w3.org/2001/XMLSchema" xmlns:xs="http://www.w3.org/2001/XMLSchema" xmlns:p="http://schemas.microsoft.com/office/2006/metadata/properties" xmlns:ns3="7fb8bd82-daeb-4635-800b-67438c4c467b" xmlns:ns4="5273474a-9358-4e12-a7ee-b64c6f0aba84" targetNamespace="http://schemas.microsoft.com/office/2006/metadata/properties" ma:root="true" ma:fieldsID="f4898237d60d0c4084f8fd6fc33abc15" ns3:_="" ns4:_="">
    <xsd:import namespace="7fb8bd82-daeb-4635-800b-67438c4c467b"/>
    <xsd:import namespace="5273474a-9358-4e12-a7ee-b64c6f0aba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bd82-daeb-4635-800b-67438c4c4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3474a-9358-4e12-a7ee-b64c6f0a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56383-6235-4FD0-B6EE-16E73BB324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EF87E7-AFAC-45E8-8255-4CF0DBFA9B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E01BE7-2484-4EBE-BB42-4DAF05895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bd82-daeb-4635-800b-67438c4c467b"/>
    <ds:schemaRef ds:uri="5273474a-9358-4e12-a7ee-b64c6f0ab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43C8DF-34E3-4DD8-B586-7ABBF853C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527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Solčányová</dc:creator>
  <cp:keywords/>
  <dc:description/>
  <cp:lastModifiedBy>Aneta Šebková</cp:lastModifiedBy>
  <cp:revision>29</cp:revision>
  <cp:lastPrinted>2019-10-31T10:13:00Z</cp:lastPrinted>
  <dcterms:created xsi:type="dcterms:W3CDTF">2020-01-17T13:19:00Z</dcterms:created>
  <dcterms:modified xsi:type="dcterms:W3CDTF">2020-01-21T09:36:00Z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0x010100EEF8AD8F908EB242833F5859FA5F0A78</vt:lpwstr>
  </property>
</Properties>
</file>