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7A5" w:rsidRDefault="00E6691C" w:rsidP="00E6691C">
      <w:pPr>
        <w:pStyle w:val="Standard"/>
        <w:jc w:val="both"/>
        <w:rPr>
          <w:rFonts w:eastAsia="Times New Roman" w:cs="Times New Roman"/>
          <w:b/>
          <w:bCs/>
          <w:kern w:val="0"/>
          <w:sz w:val="28"/>
          <w:szCs w:val="28"/>
          <w:lang w:eastAsia="cs-CZ" w:bidi="ar-SA"/>
        </w:rPr>
      </w:pPr>
      <w:r w:rsidRPr="00E6691C">
        <w:rPr>
          <w:rFonts w:eastAsia="Times New Roman" w:cs="Times New Roman"/>
          <w:b/>
          <w:bCs/>
          <w:kern w:val="0"/>
          <w:sz w:val="28"/>
          <w:szCs w:val="28"/>
          <w:lang w:eastAsia="cs-CZ" w:bidi="ar-SA"/>
        </w:rPr>
        <w:t xml:space="preserve"> </w:t>
      </w:r>
      <w:r w:rsidR="00EE1F66" w:rsidRPr="00E6691C">
        <w:rPr>
          <w:rFonts w:eastAsia="Times New Roman" w:cs="Times New Roman"/>
          <w:b/>
          <w:bCs/>
          <w:kern w:val="0"/>
          <w:sz w:val="28"/>
          <w:szCs w:val="28"/>
          <w:lang w:eastAsia="cs-CZ" w:bidi="ar-SA"/>
        </w:rPr>
        <w:t>Prof. PhDr. Tomáš Katrňák, Ph.D.</w:t>
      </w:r>
    </w:p>
    <w:p w:rsidR="00E6691C" w:rsidRPr="00E6691C" w:rsidRDefault="00E6691C" w:rsidP="00E6691C">
      <w:pPr>
        <w:pStyle w:val="Standard"/>
        <w:jc w:val="both"/>
        <w:rPr>
          <w:rFonts w:eastAsia="Times New Roman" w:cs="Times New Roman"/>
          <w:b/>
          <w:bCs/>
          <w:kern w:val="0"/>
          <w:sz w:val="28"/>
          <w:szCs w:val="28"/>
          <w:lang w:eastAsia="cs-CZ" w:bidi="ar-SA"/>
        </w:rPr>
      </w:pPr>
    </w:p>
    <w:p w:rsidR="00FA07A5" w:rsidRPr="00E6691C" w:rsidRDefault="00E6691C" w:rsidP="00E6691C">
      <w:pPr>
        <w:pStyle w:val="Standard"/>
        <w:jc w:val="both"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3A8804">
            <wp:simplePos x="0" y="0"/>
            <wp:positionH relativeFrom="column">
              <wp:posOffset>130810</wp:posOffset>
            </wp:positionH>
            <wp:positionV relativeFrom="paragraph">
              <wp:posOffset>11430</wp:posOffset>
            </wp:positionV>
            <wp:extent cx="1733550" cy="2311400"/>
            <wp:effectExtent l="0" t="0" r="0" b="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kern w:val="0"/>
          <w:sz w:val="28"/>
          <w:szCs w:val="28"/>
          <w:lang w:eastAsia="cs-CZ" w:bidi="ar-SA"/>
        </w:rPr>
        <w:t>J</w:t>
      </w:r>
      <w:r w:rsidR="00EE1F66" w:rsidRPr="00E6691C">
        <w:rPr>
          <w:rFonts w:eastAsia="Times New Roman" w:cs="Times New Roman"/>
          <w:kern w:val="0"/>
          <w:sz w:val="28"/>
          <w:szCs w:val="28"/>
          <w:lang w:eastAsia="cs-CZ" w:bidi="ar-SA"/>
        </w:rPr>
        <w:t>e profesorem na fakultě sociálních studií Masarykovy univerzity v Brně.</w:t>
      </w:r>
    </w:p>
    <w:p w:rsidR="00FA07A5" w:rsidRPr="00E6691C" w:rsidRDefault="00EE1F66" w:rsidP="00E6691C">
      <w:pPr>
        <w:pStyle w:val="Standard"/>
        <w:jc w:val="both"/>
        <w:rPr>
          <w:rFonts w:eastAsia="Times New Roman" w:cs="Times New Roman"/>
          <w:kern w:val="0"/>
          <w:sz w:val="28"/>
          <w:szCs w:val="28"/>
          <w:lang w:eastAsia="cs-CZ" w:bidi="ar-SA"/>
        </w:rPr>
      </w:pPr>
      <w:r w:rsidRPr="00E6691C">
        <w:rPr>
          <w:rFonts w:eastAsia="Times New Roman" w:cs="Times New Roman"/>
          <w:kern w:val="0"/>
          <w:sz w:val="28"/>
          <w:szCs w:val="28"/>
          <w:lang w:eastAsia="cs-CZ" w:bidi="ar-SA"/>
        </w:rPr>
        <w:t xml:space="preserve">Jeho oborem jsou sociální stratifikace, sociální statistika a metodika analýzy sociologických dat. Je autorem monografie Zaměřeno na manuální práci: Vzdělávací reprodukce v rodině pracující třídy (česky, 2004) a knih Analýza tříd a sociální mobility (česky, 2005), Volitelná afinita? Homogamie a heterogamie manželských párů v České republice (česky, 2008) a Návrat k sociálnímu původu: Rozvoj sociální stratifikace v české společnosti </w:t>
      </w:r>
      <w:r w:rsidR="00E6691C">
        <w:rPr>
          <w:rFonts w:eastAsia="Times New Roman" w:cs="Times New Roman"/>
          <w:kern w:val="0"/>
          <w:sz w:val="28"/>
          <w:szCs w:val="28"/>
          <w:lang w:eastAsia="cs-CZ" w:bidi="ar-SA"/>
        </w:rPr>
        <w:t>od</w:t>
      </w:r>
      <w:r w:rsidRPr="00E6691C">
        <w:rPr>
          <w:rFonts w:eastAsia="Times New Roman" w:cs="Times New Roman"/>
          <w:kern w:val="0"/>
          <w:sz w:val="28"/>
          <w:szCs w:val="28"/>
          <w:lang w:eastAsia="cs-CZ" w:bidi="ar-SA"/>
        </w:rPr>
        <w:t xml:space="preserve"> roku 1989 do roku 2009 (spoluautorem je </w:t>
      </w:r>
      <w:bookmarkStart w:id="0" w:name="_GoBack"/>
      <w:bookmarkEnd w:id="0"/>
      <w:r w:rsidRPr="00E6691C">
        <w:rPr>
          <w:rFonts w:eastAsia="Times New Roman" w:cs="Times New Roman"/>
          <w:kern w:val="0"/>
          <w:sz w:val="28"/>
          <w:szCs w:val="28"/>
          <w:lang w:eastAsia="cs-CZ" w:bidi="ar-SA"/>
        </w:rPr>
        <w:t>Petr Fučík, česky, 2010). Publikoval v České sociologické revue, Sociologii, Mezinárodní sociologii, Sociologické teorii a metodice, Evropské sociologické revue a Výzkumu sociální stratifikace a mobility.</w:t>
      </w:r>
    </w:p>
    <w:p w:rsidR="00FA07A5" w:rsidRPr="00E6691C" w:rsidRDefault="00FA07A5" w:rsidP="00E6691C">
      <w:pPr>
        <w:pStyle w:val="Standard"/>
        <w:jc w:val="both"/>
        <w:rPr>
          <w:rFonts w:eastAsia="Times New Roman" w:cs="Times New Roman"/>
          <w:kern w:val="0"/>
          <w:sz w:val="28"/>
          <w:szCs w:val="28"/>
          <w:lang w:eastAsia="cs-CZ" w:bidi="ar-SA"/>
        </w:rPr>
      </w:pPr>
    </w:p>
    <w:p w:rsidR="00E6691C" w:rsidRPr="00E6691C" w:rsidRDefault="00E6691C" w:rsidP="00E6691C">
      <w:pPr>
        <w:pStyle w:val="paragraph"/>
        <w:spacing w:after="0" w:afterAutospacing="0"/>
        <w:jc w:val="both"/>
        <w:textAlignment w:val="baseline"/>
        <w:rPr>
          <w:b/>
          <w:bCs/>
          <w:sz w:val="28"/>
          <w:szCs w:val="28"/>
        </w:rPr>
      </w:pPr>
      <w:r w:rsidRPr="00E6691C">
        <w:rPr>
          <w:b/>
          <w:bCs/>
          <w:sz w:val="28"/>
          <w:szCs w:val="28"/>
        </w:rPr>
        <w:t>Sebevražednost a efekty věku, doby a kohort v Evropských zemích v letech 1994 až 2014</w:t>
      </w:r>
    </w:p>
    <w:p w:rsidR="00FA07A5" w:rsidRPr="00E6691C" w:rsidRDefault="00FA07A5" w:rsidP="00E6691C">
      <w:pPr>
        <w:pStyle w:val="Standard"/>
        <w:jc w:val="both"/>
        <w:rPr>
          <w:rFonts w:eastAsia="Times New Roman" w:cs="Times New Roman"/>
          <w:kern w:val="0"/>
          <w:sz w:val="28"/>
          <w:szCs w:val="28"/>
          <w:lang w:eastAsia="cs-CZ" w:bidi="ar-SA"/>
        </w:rPr>
      </w:pPr>
    </w:p>
    <w:p w:rsidR="00FA07A5" w:rsidRPr="00E6691C" w:rsidRDefault="00EE1F66" w:rsidP="00E6691C">
      <w:pPr>
        <w:pStyle w:val="Standard"/>
        <w:jc w:val="both"/>
        <w:rPr>
          <w:rFonts w:eastAsia="Times New Roman" w:cs="Times New Roman"/>
          <w:kern w:val="0"/>
          <w:sz w:val="28"/>
          <w:szCs w:val="28"/>
          <w:lang w:eastAsia="cs-CZ" w:bidi="ar-SA"/>
        </w:rPr>
      </w:pPr>
      <w:r w:rsidRPr="00E6691C">
        <w:rPr>
          <w:rFonts w:eastAsia="Times New Roman" w:cs="Times New Roman"/>
          <w:kern w:val="0"/>
          <w:sz w:val="28"/>
          <w:szCs w:val="28"/>
          <w:lang w:eastAsia="cs-CZ" w:bidi="ar-SA"/>
        </w:rPr>
        <w:t xml:space="preserve">Abstrakt: prezentace představuje vztah mezi vzdělanostní nerovností a počtem sebevražd ve 24 evropských zemích mezi lety 1994 a 2014. Může rozvoj vzdělanosti zapříčinit pokles sebevražd v evropských zemích? Jako odpověď na tuto otázku a rozkrytí vztahu mezi vzdělanostní nerovností a počtem sebevražd prezentuji data 24 evropských zemí za období let 1994 až 2004. Tato data pocházejí z databáze úmrtnosti Světové zdravotnické organizace. Data jsou analyzovaná jako data populace z pohledu věkové skupiny (APC) (IE – vnitřní odhad identifikace modelů APC). Je prezentován vliv všech tří proměnných (věk, období a doba narození). Tyto výsledky ukazují, že existují významné rozdíly v počtech sebevražd v evropských zemích a analyzovaných letech. Dokumentuji, že rozvoj vzdělanosti ovlivňuje sebevraždy ve skupinách dle doby narození. Byl stanoven kompoziční efekt: změny ve vzdělanostní struktuře (vyšší počet lidí s terciárním vzděláním) mají pozitivní vliv na snížení sebevražd v evropských zemích.   </w:t>
      </w:r>
    </w:p>
    <w:sectPr w:rsidR="00FA07A5" w:rsidRPr="00E6691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287" w:rsidRDefault="00EE1F66">
      <w:r>
        <w:separator/>
      </w:r>
    </w:p>
  </w:endnote>
  <w:endnote w:type="continuationSeparator" w:id="0">
    <w:p w:rsidR="002E7287" w:rsidRDefault="00EE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287" w:rsidRDefault="00EE1F66">
      <w:r>
        <w:rPr>
          <w:color w:val="000000"/>
        </w:rPr>
        <w:separator/>
      </w:r>
    </w:p>
  </w:footnote>
  <w:footnote w:type="continuationSeparator" w:id="0">
    <w:p w:rsidR="002E7287" w:rsidRDefault="00EE1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NDA0MTKwNDQzMzVX0lEKTi0uzszPAykwrAUANwbH2iwAAAA="/>
  </w:docVars>
  <w:rsids>
    <w:rsidRoot w:val="00FA07A5"/>
    <w:rsid w:val="002E7287"/>
    <w:rsid w:val="00E6691C"/>
    <w:rsid w:val="00EE1F66"/>
    <w:rsid w:val="00FA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4841"/>
  <w15:docId w15:val="{D7239E6C-6530-444E-BDE3-2AC976C6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aragraph">
    <w:name w:val="paragraph"/>
    <w:basedOn w:val="Normln"/>
    <w:qFormat/>
    <w:rsid w:val="00E6691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9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Bohdana Sklenářová</dc:creator>
  <cp:lastModifiedBy>Tereza Žílová</cp:lastModifiedBy>
  <cp:revision>3</cp:revision>
  <dcterms:created xsi:type="dcterms:W3CDTF">2020-03-02T08:08:00Z</dcterms:created>
  <dcterms:modified xsi:type="dcterms:W3CDTF">2020-03-02T08:12:00Z</dcterms:modified>
</cp:coreProperties>
</file>