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7BC" w:rsidRPr="00390893" w:rsidRDefault="00D417BC" w:rsidP="00D417BC">
      <w:pPr>
        <w:tabs>
          <w:tab w:val="right" w:pos="9072"/>
        </w:tabs>
        <w:rPr>
          <w:rFonts w:ascii="Arial" w:hAnsi="Arial" w:cs="Arial"/>
          <w:color w:val="000000"/>
          <w:sz w:val="28"/>
          <w:szCs w:val="28"/>
        </w:rPr>
      </w:pPr>
      <w:bookmarkStart w:id="0" w:name="_Hlk36410937"/>
    </w:p>
    <w:p w:rsidR="009B33AC" w:rsidRDefault="00D417BC" w:rsidP="009B33AC">
      <w:pPr>
        <w:pStyle w:val="text"/>
        <w:shd w:val="clear" w:color="auto" w:fill="FFFFFF"/>
        <w:spacing w:before="0" w:after="150"/>
        <w:ind w:left="720"/>
        <w:jc w:val="center"/>
        <w:rPr>
          <w:rFonts w:ascii="Arial" w:eastAsiaTheme="minorHAnsi" w:hAnsi="Arial" w:cs="Arial"/>
          <w:b/>
          <w:bCs/>
          <w:color w:val="000000"/>
          <w:sz w:val="36"/>
          <w:szCs w:val="36"/>
          <w:lang w:eastAsia="en-US"/>
        </w:rPr>
      </w:pPr>
      <w:r>
        <w:rPr>
          <w:rFonts w:ascii="Arial" w:eastAsiaTheme="minorHAnsi" w:hAnsi="Arial" w:cs="Arial"/>
          <w:b/>
          <w:bCs/>
          <w:color w:val="000000"/>
          <w:sz w:val="36"/>
          <w:szCs w:val="36"/>
          <w:lang w:eastAsia="en-US"/>
        </w:rPr>
        <w:t xml:space="preserve">Online přednáška: </w:t>
      </w:r>
      <w:r w:rsidR="009B33AC" w:rsidRPr="009B33AC">
        <w:rPr>
          <w:rFonts w:ascii="Arial" w:eastAsiaTheme="minorHAnsi" w:hAnsi="Arial" w:cs="Arial"/>
          <w:b/>
          <w:bCs/>
          <w:color w:val="000000"/>
          <w:sz w:val="36"/>
          <w:szCs w:val="36"/>
          <w:lang w:eastAsia="en-US"/>
        </w:rPr>
        <w:t>Proč se (ne)bát mikrobů?</w:t>
      </w:r>
    </w:p>
    <w:p w:rsidR="00D417BC" w:rsidRPr="00D417BC" w:rsidRDefault="00D417BC" w:rsidP="009B33AC">
      <w:pPr>
        <w:pStyle w:val="text"/>
        <w:shd w:val="clear" w:color="auto" w:fill="FFFFFF"/>
        <w:spacing w:before="0" w:after="150"/>
        <w:ind w:left="720"/>
        <w:jc w:val="center"/>
        <w:rPr>
          <w:rFonts w:ascii="Arial" w:eastAsiaTheme="minorHAnsi" w:hAnsi="Arial" w:cs="Arial"/>
          <w:b/>
          <w:bCs/>
          <w:color w:val="000000"/>
          <w:sz w:val="16"/>
          <w:szCs w:val="16"/>
          <w:lang w:eastAsia="en-US"/>
        </w:rPr>
      </w:pPr>
    </w:p>
    <w:p w:rsidR="009B33AC" w:rsidRPr="009B33AC" w:rsidRDefault="009B33AC" w:rsidP="009B33AC">
      <w:pPr>
        <w:pStyle w:val="Prosttext"/>
        <w:ind w:left="708"/>
        <w:rPr>
          <w:rFonts w:ascii="Arial" w:hAnsi="Arial" w:cs="Arial"/>
          <w:color w:val="000000"/>
          <w:sz w:val="26"/>
          <w:szCs w:val="26"/>
          <w:lang w:eastAsia="cs-CZ"/>
        </w:rPr>
      </w:pPr>
      <w:r w:rsidRPr="009B33AC">
        <w:rPr>
          <w:rFonts w:ascii="Arial" w:hAnsi="Arial" w:cs="Arial"/>
          <w:color w:val="000000"/>
          <w:sz w:val="26"/>
          <w:szCs w:val="26"/>
          <w:lang w:eastAsia="cs-CZ"/>
        </w:rPr>
        <w:t>Skupina mikrobů, kteří jsou nám prospěšní</w:t>
      </w:r>
      <w:r w:rsidR="00C0751C">
        <w:rPr>
          <w:rFonts w:ascii="Arial" w:hAnsi="Arial" w:cs="Arial"/>
          <w:color w:val="000000"/>
          <w:sz w:val="26"/>
          <w:szCs w:val="26"/>
          <w:lang w:eastAsia="cs-CZ"/>
        </w:rPr>
        <w:t>,</w:t>
      </w:r>
      <w:r w:rsidRPr="009B33AC">
        <w:rPr>
          <w:rFonts w:ascii="Arial" w:hAnsi="Arial" w:cs="Arial"/>
          <w:color w:val="000000"/>
          <w:sz w:val="26"/>
          <w:szCs w:val="26"/>
          <w:lang w:eastAsia="cs-CZ"/>
        </w:rPr>
        <w:t xml:space="preserve"> je daleko</w:t>
      </w:r>
      <w:r w:rsidR="00D417BC">
        <w:rPr>
          <w:rFonts w:ascii="Arial" w:hAnsi="Arial" w:cs="Arial"/>
          <w:color w:val="000000"/>
          <w:sz w:val="26"/>
          <w:szCs w:val="26"/>
          <w:lang w:eastAsia="cs-CZ"/>
        </w:rPr>
        <w:t xml:space="preserve"> </w:t>
      </w:r>
      <w:proofErr w:type="gramStart"/>
      <w:r w:rsidRPr="009B33AC">
        <w:rPr>
          <w:rFonts w:ascii="Arial" w:hAnsi="Arial" w:cs="Arial"/>
          <w:color w:val="000000"/>
          <w:sz w:val="26"/>
          <w:szCs w:val="26"/>
          <w:lang w:eastAsia="cs-CZ"/>
        </w:rPr>
        <w:t>větší,</w:t>
      </w:r>
      <w:proofErr w:type="gramEnd"/>
      <w:r w:rsidRPr="009B33AC">
        <w:rPr>
          <w:rFonts w:ascii="Arial" w:hAnsi="Arial" w:cs="Arial"/>
          <w:color w:val="000000"/>
          <w:sz w:val="26"/>
          <w:szCs w:val="26"/>
          <w:lang w:eastAsia="cs-CZ"/>
        </w:rPr>
        <w:t xml:space="preserve"> než skupina těch, kteří nám škodí. Je opravdu nový typ </w:t>
      </w:r>
      <w:proofErr w:type="spellStart"/>
      <w:r w:rsidRPr="009B33AC">
        <w:rPr>
          <w:rFonts w:ascii="Arial" w:hAnsi="Arial" w:cs="Arial"/>
          <w:color w:val="000000"/>
          <w:sz w:val="26"/>
          <w:szCs w:val="26"/>
          <w:lang w:eastAsia="cs-CZ"/>
        </w:rPr>
        <w:t>koronaviru</w:t>
      </w:r>
      <w:proofErr w:type="spellEnd"/>
      <w:r w:rsidRPr="009B33AC">
        <w:rPr>
          <w:rFonts w:ascii="Arial" w:hAnsi="Arial" w:cs="Arial"/>
          <w:color w:val="000000"/>
          <w:sz w:val="26"/>
          <w:szCs w:val="26"/>
          <w:lang w:eastAsia="cs-CZ"/>
        </w:rPr>
        <w:t xml:space="preserve"> tak nebezpečný, jak se zdá, nebo je nebezpečnější strach, který v nás vyvolává?</w:t>
      </w:r>
    </w:p>
    <w:p w:rsidR="009B33AC" w:rsidRPr="009B33AC" w:rsidRDefault="009B33AC" w:rsidP="009B33AC">
      <w:pPr>
        <w:pStyle w:val="text"/>
        <w:shd w:val="clear" w:color="auto" w:fill="FFFFFF"/>
        <w:spacing w:before="0" w:after="150"/>
        <w:ind w:left="720"/>
        <w:jc w:val="center"/>
        <w:rPr>
          <w:rFonts w:ascii="Arial" w:eastAsiaTheme="minorHAnsi" w:hAnsi="Arial" w:cs="Arial"/>
          <w:b/>
          <w:bCs/>
          <w:color w:val="000000"/>
          <w:sz w:val="36"/>
          <w:szCs w:val="36"/>
          <w:lang w:eastAsia="en-US"/>
        </w:rPr>
      </w:pPr>
    </w:p>
    <w:p w:rsidR="00D417BC" w:rsidRDefault="009B33AC" w:rsidP="00D417B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7C446D">
        <w:rPr>
          <w:rFonts w:ascii="Arial" w:hAnsi="Arial" w:cs="Arial"/>
          <w:b/>
          <w:bCs/>
          <w:color w:val="000000"/>
        </w:rPr>
        <w:t>Místo konání:</w:t>
      </w:r>
      <w:r w:rsidRPr="007C446D">
        <w:rPr>
          <w:rFonts w:ascii="Arial" w:hAnsi="Arial" w:cs="Arial"/>
          <w:color w:val="000000"/>
        </w:rPr>
        <w:t xml:space="preserve"> online z pohodlí Vašeho domova/práce (stačí připojení k</w:t>
      </w:r>
      <w:r w:rsidR="00D417BC">
        <w:rPr>
          <w:rFonts w:ascii="Arial" w:hAnsi="Arial" w:cs="Arial"/>
          <w:color w:val="000000"/>
        </w:rPr>
        <w:t xml:space="preserve"> </w:t>
      </w:r>
      <w:r w:rsidRPr="007C446D">
        <w:rPr>
          <w:rFonts w:ascii="Arial" w:hAnsi="Arial" w:cs="Arial"/>
          <w:color w:val="000000"/>
        </w:rPr>
        <w:t xml:space="preserve">internetu) </w:t>
      </w:r>
      <w:bookmarkStart w:id="1" w:name="_Hlk36411140"/>
    </w:p>
    <w:p w:rsidR="00D417BC" w:rsidRDefault="00D417BC" w:rsidP="00D417B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b/>
          <w:bCs/>
          <w:color w:val="000000"/>
        </w:rPr>
      </w:pPr>
    </w:p>
    <w:p w:rsidR="009B33AC" w:rsidRPr="00D417BC" w:rsidRDefault="00D417BC" w:rsidP="00D417BC">
      <w:pPr>
        <w:pStyle w:val="Normlnweb"/>
        <w:shd w:val="clear" w:color="auto" w:fill="FFFFFF"/>
        <w:spacing w:before="0" w:beforeAutospacing="0" w:after="0" w:afterAutospacing="0"/>
        <w:ind w:left="708"/>
        <w:rPr>
          <w:rStyle w:val="Siln"/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/>
          <w:bCs/>
          <w:color w:val="000000"/>
        </w:rPr>
        <w:t>Připojení se k online přednášce přes tento odkaz:</w:t>
      </w:r>
      <w:r>
        <w:t xml:space="preserve"> </w:t>
      </w:r>
      <w:hyperlink r:id="rId6" w:history="1">
        <w:r w:rsidRPr="00596AFF">
          <w:rPr>
            <w:rStyle w:val="Hypertextovodkaz"/>
            <w:rFonts w:ascii="Arial" w:hAnsi="Arial" w:cs="Arial"/>
            <w:bdr w:val="none" w:sz="0" w:space="0" w:color="auto" w:frame="1"/>
          </w:rPr>
          <w:t>https://seppia.clickmeeting.com/seppia</w:t>
        </w:r>
      </w:hyperlink>
      <w:r w:rsidR="009B33AC" w:rsidRPr="0007199D">
        <w:rPr>
          <w:rStyle w:val="Siln"/>
          <w:rFonts w:ascii="Arial" w:hAnsi="Arial" w:cs="Arial"/>
          <w:color w:val="3A3A3A"/>
          <w:bdr w:val="none" w:sz="0" w:space="0" w:color="auto" w:frame="1"/>
        </w:rPr>
        <w:t> </w:t>
      </w:r>
    </w:p>
    <w:bookmarkEnd w:id="1"/>
    <w:p w:rsidR="009B33AC" w:rsidRPr="006C3F57" w:rsidRDefault="009B33A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</w:p>
    <w:p w:rsidR="009B33AC" w:rsidRDefault="009B33A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7C446D">
        <w:rPr>
          <w:rFonts w:ascii="Arial" w:hAnsi="Arial" w:cs="Arial"/>
          <w:b/>
          <w:bCs/>
          <w:color w:val="000000"/>
        </w:rPr>
        <w:t>Termín:</w:t>
      </w:r>
      <w:r w:rsidRPr="007C446D">
        <w:rPr>
          <w:rFonts w:ascii="Arial" w:hAnsi="Arial" w:cs="Arial"/>
          <w:color w:val="000000"/>
        </w:rPr>
        <w:t xml:space="preserve"> </w:t>
      </w:r>
      <w:bookmarkStart w:id="2" w:name="_Hlk35976557"/>
      <w:r>
        <w:rPr>
          <w:rFonts w:ascii="Arial" w:hAnsi="Arial" w:cs="Arial"/>
          <w:b/>
          <w:bCs/>
          <w:color w:val="000000"/>
        </w:rPr>
        <w:t>06</w:t>
      </w:r>
      <w:r w:rsidRPr="00CC311F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>05</w:t>
      </w:r>
      <w:r w:rsidRPr="00CC311F">
        <w:rPr>
          <w:rFonts w:ascii="Arial" w:hAnsi="Arial" w:cs="Arial"/>
          <w:b/>
          <w:bCs/>
          <w:color w:val="000000"/>
        </w:rPr>
        <w:t>. 2020</w:t>
      </w:r>
      <w:r w:rsidRPr="007C446D">
        <w:rPr>
          <w:rFonts w:ascii="Arial" w:hAnsi="Arial" w:cs="Arial"/>
          <w:color w:val="000000"/>
        </w:rPr>
        <w:t xml:space="preserve"> od 13:00 do 14.</w:t>
      </w:r>
      <w:r w:rsidR="00D417BC">
        <w:rPr>
          <w:rFonts w:ascii="Arial" w:hAnsi="Arial" w:cs="Arial"/>
          <w:color w:val="000000"/>
        </w:rPr>
        <w:t>15</w:t>
      </w:r>
      <w:r w:rsidRPr="007C446D">
        <w:rPr>
          <w:rFonts w:ascii="Arial" w:hAnsi="Arial" w:cs="Arial"/>
          <w:color w:val="000000"/>
        </w:rPr>
        <w:t xml:space="preserve"> hod</w:t>
      </w:r>
      <w:bookmarkEnd w:id="2"/>
      <w:r w:rsidRPr="007C446D">
        <w:rPr>
          <w:rFonts w:ascii="Arial" w:hAnsi="Arial" w:cs="Arial"/>
          <w:color w:val="000000"/>
        </w:rPr>
        <w:t>. (</w:t>
      </w:r>
      <w:r w:rsidR="00D417BC">
        <w:rPr>
          <w:rFonts w:ascii="Arial" w:hAnsi="Arial" w:cs="Arial"/>
          <w:color w:val="000000"/>
          <w:lang w:eastAsia="en-US"/>
        </w:rPr>
        <w:t>v</w:t>
      </w:r>
      <w:r w:rsidRPr="007C446D">
        <w:rPr>
          <w:rFonts w:ascii="Arial" w:hAnsi="Arial" w:cs="Arial"/>
          <w:color w:val="000000"/>
          <w:lang w:eastAsia="en-US"/>
        </w:rPr>
        <w:t xml:space="preserve">stup do </w:t>
      </w:r>
      <w:r w:rsidR="00946110">
        <w:rPr>
          <w:rFonts w:ascii="Arial" w:hAnsi="Arial" w:cs="Arial"/>
          <w:color w:val="000000"/>
          <w:lang w:eastAsia="en-US"/>
        </w:rPr>
        <w:t xml:space="preserve">virtuální </w:t>
      </w:r>
      <w:r w:rsidRPr="007C446D">
        <w:rPr>
          <w:rFonts w:ascii="Arial" w:hAnsi="Arial" w:cs="Arial"/>
          <w:color w:val="000000"/>
          <w:lang w:eastAsia="en-US"/>
        </w:rPr>
        <w:t>učebny bude možný cca 15 minut před začátkem přednášky</w:t>
      </w:r>
      <w:r w:rsidRPr="007C446D">
        <w:rPr>
          <w:rFonts w:ascii="Arial" w:hAnsi="Arial" w:cs="Arial"/>
          <w:color w:val="000000"/>
        </w:rPr>
        <w:t>)</w:t>
      </w:r>
    </w:p>
    <w:p w:rsidR="00D417BC" w:rsidRPr="007C446D" w:rsidRDefault="00D417B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b/>
          <w:bCs/>
          <w:color w:val="AA1466"/>
          <w:bdr w:val="none" w:sz="0" w:space="0" w:color="auto" w:frame="1"/>
        </w:rPr>
      </w:pPr>
    </w:p>
    <w:p w:rsidR="009B33AC" w:rsidRPr="007C446D" w:rsidRDefault="009B33AC" w:rsidP="009B33AC">
      <w:pPr>
        <w:spacing w:after="0"/>
        <w:ind w:left="708"/>
        <w:rPr>
          <w:rFonts w:ascii="Arial" w:hAnsi="Arial" w:cs="Arial"/>
          <w:color w:val="000000"/>
          <w:sz w:val="24"/>
          <w:szCs w:val="24"/>
        </w:rPr>
      </w:pPr>
      <w:r w:rsidRPr="007C446D">
        <w:rPr>
          <w:rFonts w:ascii="Arial" w:hAnsi="Arial" w:cs="Arial"/>
          <w:b/>
          <w:bCs/>
          <w:color w:val="000000"/>
          <w:sz w:val="24"/>
          <w:szCs w:val="24"/>
        </w:rPr>
        <w:t xml:space="preserve">Cena: </w:t>
      </w:r>
      <w:r w:rsidRPr="007C446D">
        <w:rPr>
          <w:rFonts w:ascii="Arial" w:hAnsi="Arial" w:cs="Arial"/>
          <w:color w:val="000000"/>
          <w:sz w:val="24"/>
          <w:szCs w:val="24"/>
        </w:rPr>
        <w:t>Zdarma</w:t>
      </w:r>
    </w:p>
    <w:p w:rsidR="009B33AC" w:rsidRDefault="009B33A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</w:p>
    <w:p w:rsidR="00D417BC" w:rsidRPr="00FF24F8" w:rsidRDefault="00D417BC" w:rsidP="00D417BC">
      <w:pPr>
        <w:pStyle w:val="Prosttext"/>
        <w:ind w:left="708"/>
        <w:rPr>
          <w:rFonts w:ascii="Arial" w:hAnsi="Arial" w:cs="Arial"/>
          <w:color w:val="000000"/>
          <w:sz w:val="24"/>
          <w:szCs w:val="24"/>
        </w:rPr>
      </w:pPr>
      <w:r w:rsidRPr="00D417BC">
        <w:rPr>
          <w:rFonts w:ascii="Arial" w:hAnsi="Arial" w:cs="Arial"/>
          <w:b/>
          <w:bCs/>
          <w:color w:val="000000"/>
          <w:sz w:val="24"/>
          <w:szCs w:val="24"/>
        </w:rPr>
        <w:t>Lektorka:</w:t>
      </w:r>
      <w:r w:rsidRPr="00FF24F8">
        <w:rPr>
          <w:rFonts w:ascii="Arial" w:hAnsi="Arial" w:cs="Arial"/>
          <w:color w:val="000000"/>
          <w:sz w:val="24"/>
          <w:szCs w:val="24"/>
        </w:rPr>
        <w:t xml:space="preserve"> </w:t>
      </w:r>
      <w:r w:rsidRPr="00FF24F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MUDr. Jana Matějková</w:t>
      </w:r>
      <w:r w:rsidRPr="00FF24F8">
        <w:rPr>
          <w:rFonts w:ascii="Arial" w:hAnsi="Arial" w:cs="Arial"/>
          <w:color w:val="000000"/>
          <w:sz w:val="24"/>
          <w:szCs w:val="24"/>
        </w:rPr>
        <w:t xml:space="preserve"> pracuje již 20 let na ústavu lékařské mikrobiologie 2. LF UK a FN Motol. Jako atestovaný mikrobiolog je v laboratoři zodpovědná za hodnocení a interpretaci kultivačních nálezů.</w:t>
      </w:r>
    </w:p>
    <w:p w:rsidR="00D417BC" w:rsidRDefault="00D417B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lang w:eastAsia="en-US"/>
        </w:rPr>
      </w:pPr>
    </w:p>
    <w:p w:rsidR="00F40F53" w:rsidRDefault="00F40F53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u w:val="single"/>
          <w:lang w:eastAsia="en-US"/>
        </w:rPr>
      </w:pPr>
    </w:p>
    <w:p w:rsidR="00D417BC" w:rsidRDefault="00D417B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u w:val="single"/>
          <w:lang w:eastAsia="en-US"/>
        </w:rPr>
      </w:pPr>
      <w:r w:rsidRPr="00D417BC">
        <w:rPr>
          <w:rFonts w:ascii="Arial" w:hAnsi="Arial" w:cs="Arial"/>
          <w:color w:val="000000"/>
          <w:u w:val="single"/>
          <w:lang w:eastAsia="en-US"/>
        </w:rPr>
        <w:t>Další informace:</w:t>
      </w:r>
    </w:p>
    <w:p w:rsidR="00D417BC" w:rsidRPr="00D417BC" w:rsidRDefault="00D417BC" w:rsidP="009B33AC">
      <w:pPr>
        <w:pStyle w:val="Normlnweb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  <w:u w:val="single"/>
          <w:lang w:eastAsia="en-US"/>
        </w:rPr>
      </w:pPr>
    </w:p>
    <w:p w:rsidR="009B33AC" w:rsidRPr="007C446D" w:rsidRDefault="009B33AC" w:rsidP="00D417BC">
      <w:pPr>
        <w:pStyle w:val="Normln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000000"/>
          <w:lang w:eastAsia="en-US"/>
        </w:rPr>
      </w:pPr>
      <w:r w:rsidRPr="007C446D">
        <w:rPr>
          <w:rFonts w:ascii="Arial" w:hAnsi="Arial" w:cs="Arial"/>
          <w:color w:val="000000"/>
          <w:lang w:eastAsia="en-US"/>
        </w:rPr>
        <w:t xml:space="preserve">Pro přihlášení do učebny budete vyzváni </w:t>
      </w:r>
      <w:r w:rsidRPr="00F40F53">
        <w:rPr>
          <w:rFonts w:ascii="Arial" w:hAnsi="Arial" w:cs="Arial"/>
          <w:b/>
          <w:bCs/>
          <w:i/>
          <w:iCs/>
          <w:color w:val="000000"/>
          <w:lang w:eastAsia="en-US"/>
        </w:rPr>
        <w:t>vyplnit jméno a email</w:t>
      </w:r>
      <w:r w:rsidRPr="007C446D">
        <w:rPr>
          <w:rFonts w:ascii="Arial" w:hAnsi="Arial" w:cs="Arial"/>
          <w:color w:val="000000"/>
          <w:lang w:eastAsia="en-US"/>
        </w:rPr>
        <w:t xml:space="preserve">. Pro úspěšné spuštění on-line přednášky doporučujeme mít plně aktualizovaný operační systém a také prohlížeč. </w:t>
      </w:r>
    </w:p>
    <w:p w:rsidR="009B33AC" w:rsidRDefault="009B33AC" w:rsidP="00D417BC">
      <w:pPr>
        <w:pStyle w:val="Normln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000000"/>
          <w:lang w:eastAsia="en-US"/>
        </w:rPr>
      </w:pPr>
    </w:p>
    <w:p w:rsidR="009B33AC" w:rsidRPr="007C446D" w:rsidRDefault="009B33AC" w:rsidP="00D417BC">
      <w:pPr>
        <w:pStyle w:val="Normln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000000"/>
          <w:lang w:eastAsia="en-US"/>
        </w:rPr>
      </w:pPr>
      <w:r w:rsidRPr="007C446D">
        <w:rPr>
          <w:rFonts w:ascii="Arial" w:hAnsi="Arial" w:cs="Arial"/>
          <w:color w:val="000000"/>
          <w:lang w:eastAsia="en-US"/>
        </w:rPr>
        <w:t xml:space="preserve">Pro přístup </w:t>
      </w:r>
      <w:r w:rsidRPr="00F40F53">
        <w:rPr>
          <w:rFonts w:ascii="Arial" w:hAnsi="Arial" w:cs="Arial"/>
          <w:b/>
          <w:bCs/>
          <w:i/>
          <w:iCs/>
          <w:color w:val="000000"/>
          <w:lang w:eastAsia="en-US"/>
        </w:rPr>
        <w:t>přes mobilní telefon Android</w:t>
      </w:r>
      <w:r w:rsidRPr="007C446D">
        <w:rPr>
          <w:rFonts w:ascii="Arial" w:hAnsi="Arial" w:cs="Arial"/>
          <w:color w:val="000000"/>
          <w:lang w:eastAsia="en-US"/>
        </w:rPr>
        <w:t xml:space="preserve"> je nutné mít staženou a nainstalovanou aplikaci </w:t>
      </w:r>
      <w:proofErr w:type="spellStart"/>
      <w:r w:rsidRPr="00F40F53">
        <w:rPr>
          <w:rFonts w:ascii="Arial" w:hAnsi="Arial" w:cs="Arial"/>
          <w:i/>
          <w:iCs/>
          <w:color w:val="000000"/>
          <w:lang w:eastAsia="en-US"/>
        </w:rPr>
        <w:fldChar w:fldCharType="begin"/>
      </w:r>
      <w:r w:rsidRPr="00F40F53">
        <w:rPr>
          <w:rFonts w:ascii="Arial" w:hAnsi="Arial" w:cs="Arial"/>
          <w:i/>
          <w:iCs/>
          <w:color w:val="000000"/>
          <w:lang w:eastAsia="en-US"/>
        </w:rPr>
        <w:instrText xml:space="preserve"> HYPERLINK "https://play.google.com/store/apps/details?id=air.com.implix.clickmeetingmobile&amp;hl=cs" </w:instrText>
      </w:r>
      <w:r w:rsidRPr="00F40F53">
        <w:rPr>
          <w:rFonts w:ascii="Arial" w:hAnsi="Arial" w:cs="Arial"/>
          <w:i/>
          <w:iCs/>
          <w:color w:val="000000"/>
          <w:lang w:eastAsia="en-US"/>
        </w:rPr>
        <w:fldChar w:fldCharType="separate"/>
      </w:r>
      <w:r w:rsidRPr="00F40F53">
        <w:rPr>
          <w:rFonts w:ascii="Arial" w:hAnsi="Arial" w:cs="Arial"/>
          <w:i/>
          <w:iCs/>
          <w:color w:val="000000"/>
          <w:lang w:eastAsia="en-US"/>
        </w:rPr>
        <w:t>ClickMeeting</w:t>
      </w:r>
      <w:proofErr w:type="spellEnd"/>
      <w:r w:rsidRPr="00F40F53">
        <w:rPr>
          <w:rFonts w:ascii="Arial" w:hAnsi="Arial" w:cs="Arial"/>
          <w:i/>
          <w:iCs/>
          <w:color w:val="000000"/>
          <w:lang w:eastAsia="en-US"/>
        </w:rPr>
        <w:t xml:space="preserve"> </w:t>
      </w:r>
      <w:proofErr w:type="spellStart"/>
      <w:r w:rsidRPr="00F40F53">
        <w:rPr>
          <w:rFonts w:ascii="Arial" w:hAnsi="Arial" w:cs="Arial"/>
          <w:i/>
          <w:iCs/>
          <w:color w:val="000000"/>
          <w:lang w:eastAsia="en-US"/>
        </w:rPr>
        <w:t>Webinars</w:t>
      </w:r>
      <w:proofErr w:type="spellEnd"/>
      <w:r w:rsidRPr="00F40F53">
        <w:rPr>
          <w:rFonts w:ascii="Arial" w:hAnsi="Arial" w:cs="Arial"/>
          <w:i/>
          <w:iCs/>
          <w:color w:val="000000"/>
          <w:lang w:eastAsia="en-US"/>
        </w:rPr>
        <w:fldChar w:fldCharType="end"/>
      </w:r>
      <w:r w:rsidRPr="007C446D">
        <w:rPr>
          <w:rFonts w:ascii="Arial" w:hAnsi="Arial" w:cs="Arial"/>
          <w:color w:val="000000"/>
          <w:lang w:eastAsia="en-US"/>
        </w:rPr>
        <w:t>, přes internetový prohlížeč v mobilu (tabletu) spustit nejde.</w:t>
      </w:r>
    </w:p>
    <w:p w:rsidR="00D417BC" w:rsidRDefault="00D417BC" w:rsidP="00D417BC">
      <w:pPr>
        <w:pStyle w:val="Normlnweb"/>
        <w:shd w:val="clear" w:color="auto" w:fill="FFFFFF"/>
        <w:spacing w:before="0" w:beforeAutospacing="0" w:after="360" w:afterAutospacing="0"/>
        <w:ind w:left="708"/>
        <w:jc w:val="both"/>
        <w:rPr>
          <w:rFonts w:ascii="Arial" w:hAnsi="Arial" w:cs="Arial"/>
          <w:color w:val="000000"/>
          <w:lang w:eastAsia="en-US"/>
        </w:rPr>
      </w:pPr>
    </w:p>
    <w:p w:rsidR="00A1170D" w:rsidRPr="00D417BC" w:rsidRDefault="009B33AC" w:rsidP="00D417BC">
      <w:pPr>
        <w:pStyle w:val="Normlnweb"/>
        <w:shd w:val="clear" w:color="auto" w:fill="FFFFFF"/>
        <w:spacing w:before="0" w:beforeAutospacing="0" w:after="360" w:afterAutospacing="0"/>
        <w:ind w:left="708"/>
        <w:jc w:val="both"/>
        <w:rPr>
          <w:rFonts w:ascii="Arial" w:hAnsi="Arial" w:cs="Arial"/>
          <w:b/>
          <w:bCs/>
          <w:color w:val="000000"/>
          <w:lang w:eastAsia="en-US"/>
        </w:rPr>
      </w:pPr>
      <w:r w:rsidRPr="007C446D">
        <w:rPr>
          <w:rFonts w:ascii="Arial" w:hAnsi="Arial" w:cs="Arial"/>
          <w:color w:val="000000"/>
          <w:lang w:eastAsia="en-US"/>
        </w:rPr>
        <w:t>Pokud máte potíže s připojením zavolejte na 724 156 667 (</w:t>
      </w:r>
      <w:proofErr w:type="spellStart"/>
      <w:r w:rsidRPr="007C446D">
        <w:rPr>
          <w:rFonts w:ascii="Arial" w:hAnsi="Arial" w:cs="Arial"/>
          <w:color w:val="000000"/>
          <w:lang w:eastAsia="en-US"/>
        </w:rPr>
        <w:t>Seppia</w:t>
      </w:r>
      <w:proofErr w:type="spellEnd"/>
      <w:r w:rsidRPr="007C446D">
        <w:rPr>
          <w:rFonts w:ascii="Arial" w:hAnsi="Arial" w:cs="Arial"/>
          <w:color w:val="000000"/>
          <w:lang w:eastAsia="en-US"/>
        </w:rPr>
        <w:t>) ideálně ještě před začátkem přednášky.</w:t>
      </w:r>
      <w:bookmarkEnd w:id="0"/>
    </w:p>
    <w:sectPr w:rsidR="00A1170D" w:rsidRPr="00D417B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F53" w:rsidRDefault="00F40F53" w:rsidP="00A1170D">
      <w:pPr>
        <w:spacing w:after="0" w:line="240" w:lineRule="auto"/>
      </w:pPr>
      <w:r>
        <w:separator/>
      </w:r>
    </w:p>
  </w:endnote>
  <w:endnote w:type="continuationSeparator" w:id="0">
    <w:p w:rsidR="00F40F53" w:rsidRDefault="00F40F53" w:rsidP="00A11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F53" w:rsidRDefault="00F40F53">
    <w:pPr>
      <w:pStyle w:val="Zpa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C12E02" wp14:editId="410EECFA">
          <wp:simplePos x="0" y="0"/>
          <wp:positionH relativeFrom="column">
            <wp:posOffset>3462655</wp:posOffset>
          </wp:positionH>
          <wp:positionV relativeFrom="paragraph">
            <wp:posOffset>-438785</wp:posOffset>
          </wp:positionV>
          <wp:extent cx="1999615" cy="946150"/>
          <wp:effectExtent l="0" t="0" r="635" b="6350"/>
          <wp:wrapTight wrapText="bothSides">
            <wp:wrapPolygon edited="0">
              <wp:start x="0" y="0"/>
              <wp:lineTo x="0" y="21310"/>
              <wp:lineTo x="21401" y="21310"/>
              <wp:lineTo x="21401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503AE16" wp14:editId="793A2AFA">
          <wp:simplePos x="0" y="0"/>
          <wp:positionH relativeFrom="margin">
            <wp:posOffset>310515</wp:posOffset>
          </wp:positionH>
          <wp:positionV relativeFrom="paragraph">
            <wp:posOffset>-445135</wp:posOffset>
          </wp:positionV>
          <wp:extent cx="1341755" cy="1005840"/>
          <wp:effectExtent l="0" t="0" r="0" b="0"/>
          <wp:wrapTight wrapText="bothSides">
            <wp:wrapPolygon edited="0">
              <wp:start x="6440" y="2455"/>
              <wp:lineTo x="5213" y="7364"/>
              <wp:lineTo x="5213" y="9818"/>
              <wp:lineTo x="6440" y="9818"/>
              <wp:lineTo x="2453" y="15955"/>
              <wp:lineTo x="2453" y="18818"/>
              <wp:lineTo x="18707" y="18818"/>
              <wp:lineTo x="18707" y="16364"/>
              <wp:lineTo x="16254" y="11864"/>
              <wp:lineTo x="15027" y="9818"/>
              <wp:lineTo x="16254" y="9818"/>
              <wp:lineTo x="16254" y="6955"/>
              <wp:lineTo x="15027" y="2455"/>
              <wp:lineTo x="6440" y="2455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755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F53" w:rsidRDefault="00F40F53" w:rsidP="00A1170D">
      <w:pPr>
        <w:spacing w:after="0" w:line="240" w:lineRule="auto"/>
      </w:pPr>
      <w:r>
        <w:separator/>
      </w:r>
    </w:p>
  </w:footnote>
  <w:footnote w:type="continuationSeparator" w:id="0">
    <w:p w:rsidR="00F40F53" w:rsidRDefault="00F40F53" w:rsidP="00A11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F53" w:rsidRDefault="00F40F53" w:rsidP="00D417BC">
    <w:pPr>
      <w:pStyle w:val="Zhlav"/>
      <w:jc w:val="center"/>
    </w:pPr>
    <w:r>
      <w:rPr>
        <w:noProof/>
      </w:rPr>
      <w:drawing>
        <wp:inline distT="0" distB="0" distL="0" distR="0" wp14:anchorId="4D79D30C" wp14:editId="55A258BD">
          <wp:extent cx="2025238" cy="5715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775" cy="61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0F53" w:rsidRDefault="00F40F5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1sTQ1sjA2MTE2tTBT0lEKTi0uzszPAykwqgUAzEougywAAAA="/>
  </w:docVars>
  <w:rsids>
    <w:rsidRoot w:val="00A1170D"/>
    <w:rsid w:val="00394EE0"/>
    <w:rsid w:val="00946110"/>
    <w:rsid w:val="009B33AC"/>
    <w:rsid w:val="00A1170D"/>
    <w:rsid w:val="00AB2CFE"/>
    <w:rsid w:val="00C0751C"/>
    <w:rsid w:val="00D16C73"/>
    <w:rsid w:val="00D417BC"/>
    <w:rsid w:val="00F4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395CAD"/>
  <w15:chartTrackingRefBased/>
  <w15:docId w15:val="{D2D8EB7F-31EE-47DB-8007-C481E69EF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33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1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170D"/>
  </w:style>
  <w:style w:type="paragraph" w:styleId="Zpat">
    <w:name w:val="footer"/>
    <w:basedOn w:val="Normln"/>
    <w:link w:val="ZpatChar"/>
    <w:uiPriority w:val="99"/>
    <w:unhideWhenUsed/>
    <w:rsid w:val="00A11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170D"/>
  </w:style>
  <w:style w:type="character" w:styleId="Hypertextovodkaz">
    <w:name w:val="Hyperlink"/>
    <w:rsid w:val="009B33AC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9B33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rosttextChar">
    <w:name w:val="Prostý text Char"/>
    <w:aliases w:val="Char Char,Char Char Char Char Char,Char Char Char Char1"/>
    <w:basedOn w:val="Standardnpsmoodstavce"/>
    <w:link w:val="Prosttext"/>
    <w:uiPriority w:val="99"/>
    <w:locked/>
    <w:rsid w:val="009B33AC"/>
    <w:rPr>
      <w:rFonts w:ascii="Courier New" w:hAnsi="Courier New" w:cs="Courier New"/>
    </w:rPr>
  </w:style>
  <w:style w:type="paragraph" w:styleId="Prosttext">
    <w:name w:val="Plain Text"/>
    <w:aliases w:val="Char,Char Char Char Char,Char Char Char"/>
    <w:basedOn w:val="Normln"/>
    <w:link w:val="ProsttextChar"/>
    <w:uiPriority w:val="99"/>
    <w:unhideWhenUsed/>
    <w:rsid w:val="009B33AC"/>
    <w:pPr>
      <w:spacing w:after="0" w:line="240" w:lineRule="auto"/>
    </w:pPr>
    <w:rPr>
      <w:rFonts w:ascii="Courier New" w:hAnsi="Courier New" w:cs="Courier New"/>
    </w:rPr>
  </w:style>
  <w:style w:type="character" w:customStyle="1" w:styleId="ProsttextChar1">
    <w:name w:val="Prostý text Char1"/>
    <w:basedOn w:val="Standardnpsmoodstavce"/>
    <w:uiPriority w:val="99"/>
    <w:semiHidden/>
    <w:rsid w:val="009B33AC"/>
    <w:rPr>
      <w:rFonts w:ascii="Consolas" w:hAnsi="Consolas"/>
      <w:sz w:val="21"/>
      <w:szCs w:val="21"/>
    </w:rPr>
  </w:style>
  <w:style w:type="paragraph" w:customStyle="1" w:styleId="text">
    <w:name w:val="text"/>
    <w:basedOn w:val="Normln"/>
    <w:rsid w:val="009B33AC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B33AC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9B3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5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ppia.clickmeeting.com/seppi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202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Žílová</dc:creator>
  <cp:keywords/>
  <dc:description/>
  <cp:lastModifiedBy>Tereza Žílová</cp:lastModifiedBy>
  <cp:revision>2</cp:revision>
  <dcterms:created xsi:type="dcterms:W3CDTF">2020-04-28T12:12:00Z</dcterms:created>
  <dcterms:modified xsi:type="dcterms:W3CDTF">2020-04-28T21:12:00Z</dcterms:modified>
</cp:coreProperties>
</file>